
<file path=[Content_Types].xml><?xml version="1.0" encoding="utf-8"?>
<Types xmlns="http://schemas.openxmlformats.org/package/2006/content-types">
  <Default Extension="bin" ContentType="application/vnd.openxmlformats-officedocument.oleObject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wmf" ContentType="image/x-w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91" w:rsidRPr="001E0BA6" w:rsidRDefault="001E0BA6" w:rsidP="001E0B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BA6">
        <w:rPr>
          <w:rFonts w:ascii="Times New Roman" w:hAnsi="Times New Roman" w:cs="Times New Roman"/>
          <w:b/>
          <w:sz w:val="28"/>
          <w:szCs w:val="28"/>
        </w:rPr>
        <w:t>Конспект урока по химии в 9  классе</w:t>
      </w:r>
    </w:p>
    <w:p w:rsidR="00D300C5" w:rsidRPr="001E0BA6" w:rsidRDefault="001E0BA6" w:rsidP="001E0BA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BA6">
        <w:rPr>
          <w:rFonts w:ascii="Times New Roman" w:hAnsi="Times New Roman" w:cs="Times New Roman"/>
          <w:b/>
          <w:sz w:val="28"/>
          <w:szCs w:val="28"/>
        </w:rPr>
        <w:t>Джабраилова Х.Д.</w:t>
      </w:r>
      <w:r w:rsidRPr="001E0BA6">
        <w:rPr>
          <w:rFonts w:ascii="Times New Roman" w:hAnsi="Times New Roman" w:cs="Times New Roman"/>
          <w:b/>
          <w:sz w:val="28"/>
          <w:szCs w:val="28"/>
        </w:rPr>
        <w:br/>
      </w:r>
    </w:p>
    <w:p w:rsidR="001E0BA6" w:rsidRPr="00D300C5" w:rsidRDefault="001E0BA6" w:rsidP="001E0B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E0BA6">
        <w:rPr>
          <w:rFonts w:ascii="Times New Roman" w:hAnsi="Times New Roman" w:cs="Times New Roman"/>
          <w:sz w:val="28"/>
          <w:szCs w:val="28"/>
          <w:u w:val="single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0C5">
        <w:rPr>
          <w:rFonts w:ascii="Times New Roman" w:hAnsi="Times New Roman" w:cs="Times New Roman"/>
          <w:sz w:val="28"/>
          <w:szCs w:val="28"/>
        </w:rPr>
        <w:t>«</w:t>
      </w:r>
      <w:r w:rsidRPr="00D300C5">
        <w:rPr>
          <w:rFonts w:ascii="Times New Roman" w:hAnsi="Times New Roman" w:cs="Times New Roman"/>
          <w:b/>
          <w:sz w:val="28"/>
          <w:szCs w:val="28"/>
        </w:rPr>
        <w:t>Угольная кислота и ее соли</w:t>
      </w:r>
      <w:r w:rsidRPr="00D300C5">
        <w:rPr>
          <w:rFonts w:ascii="Times New Roman" w:hAnsi="Times New Roman" w:cs="Times New Roman"/>
          <w:sz w:val="28"/>
          <w:szCs w:val="28"/>
        </w:rPr>
        <w:t>»</w:t>
      </w:r>
    </w:p>
    <w:p w:rsidR="001E0BA6" w:rsidRPr="00D300C5" w:rsidRDefault="001E0BA6" w:rsidP="001E0B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18B5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4F18B5">
        <w:rPr>
          <w:rFonts w:ascii="Times New Roman" w:hAnsi="Times New Roman" w:cs="Times New Roman"/>
          <w:b/>
          <w:i/>
          <w:sz w:val="24"/>
          <w:szCs w:val="24"/>
        </w:rPr>
        <w:t>Цели урока: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F18B5">
        <w:rPr>
          <w:rFonts w:ascii="Times New Roman" w:hAnsi="Times New Roman" w:cs="Times New Roman"/>
          <w:b/>
          <w:sz w:val="24"/>
          <w:szCs w:val="24"/>
        </w:rPr>
        <w:t>Образовательная:</w:t>
      </w:r>
      <w:r w:rsidRPr="004F18B5">
        <w:rPr>
          <w:rFonts w:ascii="Times New Roman" w:hAnsi="Times New Roman" w:cs="Times New Roman"/>
          <w:sz w:val="24"/>
          <w:szCs w:val="24"/>
        </w:rPr>
        <w:t xml:space="preserve">  </w:t>
      </w:r>
      <w:r w:rsidRPr="004F18B5">
        <w:rPr>
          <w:rFonts w:ascii="Times New Roman" w:hAnsi="Times New Roman" w:cs="Times New Roman"/>
          <w:sz w:val="24"/>
          <w:szCs w:val="24"/>
          <w:lang w:bidi="he-IL"/>
        </w:rPr>
        <w:t>формирование представлений о строении, свойствах и применении угольной кислоты; ее солях, жесткости воды</w:t>
      </w:r>
      <w:r w:rsidR="00AA0191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F18B5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Pr="004F18B5">
        <w:rPr>
          <w:rFonts w:ascii="Times New Roman" w:hAnsi="Times New Roman" w:cs="Times New Roman"/>
          <w:sz w:val="24"/>
          <w:szCs w:val="24"/>
        </w:rPr>
        <w:t xml:space="preserve"> создать условия для  развития  умений  учащихся  анализировать, обобщать, делать выводы, сравнивать.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F18B5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Pr="004F18B5">
        <w:rPr>
          <w:rFonts w:ascii="Times New Roman" w:hAnsi="Times New Roman" w:cs="Times New Roman"/>
          <w:sz w:val="24"/>
          <w:szCs w:val="24"/>
        </w:rPr>
        <w:t>: способствовать развитию навыков  коммуникативного общения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4F18B5">
        <w:rPr>
          <w:rFonts w:ascii="Times New Roman" w:hAnsi="Times New Roman" w:cs="Times New Roman"/>
          <w:sz w:val="24"/>
          <w:szCs w:val="24"/>
        </w:rPr>
        <w:t>.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 w:rsidRPr="004F18B5">
        <w:rPr>
          <w:rFonts w:ascii="Times New Roman" w:hAnsi="Times New Roman" w:cs="Times New Roman"/>
          <w:sz w:val="24"/>
          <w:szCs w:val="24"/>
        </w:rPr>
        <w:t xml:space="preserve">: </w:t>
      </w:r>
      <w:r w:rsidR="000927F2">
        <w:rPr>
          <w:rFonts w:ascii="Times New Roman" w:hAnsi="Times New Roman" w:cs="Times New Roman"/>
          <w:sz w:val="24"/>
          <w:szCs w:val="24"/>
        </w:rPr>
        <w:t>изучение нового материала</w:t>
      </w:r>
      <w:r w:rsidRPr="004F1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8B5" w:rsidRPr="00603B39" w:rsidRDefault="004F18B5" w:rsidP="000927F2">
      <w:pPr>
        <w:jc w:val="both"/>
      </w:pPr>
    </w:p>
    <w:p w:rsidR="004F18B5" w:rsidRPr="004F18B5" w:rsidRDefault="004F18B5" w:rsidP="000927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8B5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4F18B5" w:rsidRPr="004F18B5" w:rsidRDefault="004F18B5" w:rsidP="000927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7F2">
        <w:rPr>
          <w:rFonts w:ascii="Times New Roman" w:hAnsi="Times New Roman" w:cs="Times New Roman"/>
          <w:b/>
          <w:sz w:val="24"/>
          <w:szCs w:val="24"/>
        </w:rPr>
        <w:t>Орг. момент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8B5" w:rsidRPr="004F18B5" w:rsidRDefault="004F18B5" w:rsidP="000927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8B5"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Style w:val="a5"/>
          <w:rFonts w:ascii="Times New Roman" w:hAnsi="Times New Roman" w:cs="Times New Roman"/>
          <w:sz w:val="24"/>
          <w:szCs w:val="24"/>
        </w:rPr>
        <w:t xml:space="preserve">Учитель: </w:t>
      </w:r>
      <w:r w:rsidRPr="004F18B5">
        <w:rPr>
          <w:rFonts w:ascii="Times New Roman" w:hAnsi="Times New Roman" w:cs="Times New Roman"/>
          <w:sz w:val="24"/>
          <w:szCs w:val="24"/>
        </w:rPr>
        <w:t xml:space="preserve">В романе Г.Г. Хаггарда «Клеопатра» написано: «… она вынула из уха одну из 3-х огромных жемчужин и опустила жемчужину в уксусную кислоту? Наступило молчание, потрясённые гости, замерев, наблюдали, как несравненная жемчужина медленно растворяется, Вот от неё не осталось и следа, и тогда Клеопатра подняла кубок, покрутила его, взбалтывая, и выпила всё до последней капли». 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sz w:val="24"/>
          <w:szCs w:val="24"/>
        </w:rPr>
        <w:t xml:space="preserve">Объяснить растворение жемчужины мы сможем в ходе урока, изучив свойства солей самой распространённой в природе кислоты: угольной. 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sz w:val="24"/>
          <w:szCs w:val="24"/>
        </w:rPr>
        <w:t>Тема нашего урока: «</w:t>
      </w:r>
      <w:r w:rsidRPr="004F18B5">
        <w:rPr>
          <w:rFonts w:ascii="Times New Roman" w:hAnsi="Times New Roman" w:cs="Times New Roman"/>
          <w:i/>
          <w:sz w:val="24"/>
          <w:szCs w:val="24"/>
        </w:rPr>
        <w:t>Угольная кислота и её соли».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4F18B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+1    +4   -2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i/>
          <w:sz w:val="24"/>
          <w:szCs w:val="24"/>
        </w:rPr>
        <w:t>а) Молекулярная формула</w:t>
      </w:r>
      <w:r w:rsidRPr="004F18B5">
        <w:rPr>
          <w:rFonts w:ascii="Times New Roman" w:hAnsi="Times New Roman" w:cs="Times New Roman"/>
          <w:sz w:val="24"/>
          <w:szCs w:val="24"/>
        </w:rPr>
        <w:t xml:space="preserve">:  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sz w:val="24"/>
          <w:szCs w:val="24"/>
        </w:rPr>
        <w:t>Угольная кислота – двухосновная кислота, потому будет диссоциировать ступенчато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18B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4F18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4F18B5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4F18B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F18B5">
        <w:rPr>
          <w:rFonts w:ascii="Times New Roman" w:hAnsi="Times New Roman" w:cs="Times New Roman"/>
          <w:sz w:val="24"/>
          <w:szCs w:val="24"/>
          <w:lang w:val="en-US"/>
        </w:rPr>
        <w:t xml:space="preserve">      H</w:t>
      </w:r>
      <w:r w:rsidRPr="004F18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4F18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18B5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2pt" o:ole="">
            <v:imagedata r:id="rId5" o:title=""/>
          </v:shape>
          <o:OLEObject Type="Embed" ProgID="Equation.3" ShapeID="_x0000_i1025" DrawAspect="Content" ObjectID="_1579884189" r:id="rId6"/>
        </w:objec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4F18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 xml:space="preserve"> + HCO</w:t>
      </w:r>
      <w:r w:rsidRPr="004F18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F18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proofErr w:type="gramStart"/>
      <w:r w:rsidRPr="004F18B5">
        <w:rPr>
          <w:rFonts w:ascii="Times New Roman" w:hAnsi="Times New Roman" w:cs="Times New Roman"/>
          <w:sz w:val="24"/>
          <w:szCs w:val="24"/>
          <w:lang w:val="en-US"/>
        </w:rPr>
        <w:t>IIc</w:t>
      </w:r>
      <w:proofErr w:type="spellEnd"/>
      <w:r w:rsidRPr="004F18B5">
        <w:rPr>
          <w:rFonts w:ascii="Times New Roman" w:hAnsi="Times New Roman" w:cs="Times New Roman"/>
          <w:sz w:val="24"/>
          <w:szCs w:val="24"/>
        </w:rPr>
        <w:t>т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F18B5">
        <w:rPr>
          <w:rFonts w:ascii="Times New Roman" w:hAnsi="Times New Roman" w:cs="Times New Roman"/>
          <w:sz w:val="24"/>
          <w:szCs w:val="24"/>
          <w:lang w:val="en-US"/>
        </w:rPr>
        <w:t xml:space="preserve">     HCO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F18B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4F18B5">
        <w:rPr>
          <w:rFonts w:ascii="Times New Roman" w:hAnsi="Times New Roman" w:cs="Times New Roman"/>
          <w:sz w:val="24"/>
          <w:szCs w:val="24"/>
        </w:rPr>
        <w:t xml:space="preserve"> </w:t>
      </w:r>
      <w:r w:rsidRPr="004F18B5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40" w:dyaOrig="240">
          <v:shape id="_x0000_i1026" type="#_x0000_t75" style="width:17.25pt;height:12pt" o:ole="">
            <v:imagedata r:id="rId7" o:title=""/>
          </v:shape>
          <o:OLEObject Type="Embed" ProgID="Equation.3" ShapeID="_x0000_i1026" DrawAspect="Content" ObjectID="_1579884190" r:id="rId8"/>
        </w:object>
      </w:r>
      <w:r w:rsidRPr="004F18B5">
        <w:rPr>
          <w:rFonts w:ascii="Times New Roman" w:hAnsi="Times New Roman" w:cs="Times New Roman"/>
          <w:sz w:val="24"/>
          <w:szCs w:val="24"/>
        </w:rPr>
        <w:t xml:space="preserve"> 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F18B5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4F18B5">
        <w:rPr>
          <w:rFonts w:ascii="Times New Roman" w:hAnsi="Times New Roman" w:cs="Times New Roman"/>
          <w:sz w:val="24"/>
          <w:szCs w:val="24"/>
        </w:rPr>
        <w:t xml:space="preserve">+ 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F18B5">
        <w:rPr>
          <w:rFonts w:ascii="Times New Roman" w:hAnsi="Times New Roman" w:cs="Times New Roman"/>
          <w:sz w:val="24"/>
          <w:szCs w:val="24"/>
          <w:vertAlign w:val="superscript"/>
        </w:rPr>
        <w:t xml:space="preserve">2-  </w:t>
      </w:r>
      <w:r w:rsidRPr="004F18B5">
        <w:rPr>
          <w:rFonts w:ascii="Times New Roman" w:hAnsi="Times New Roman" w:cs="Times New Roman"/>
          <w:sz w:val="24"/>
          <w:szCs w:val="24"/>
        </w:rPr>
        <w:t xml:space="preserve"> диссоциация по </w:t>
      </w:r>
      <w:r w:rsidR="00AA0191">
        <w:rPr>
          <w:rFonts w:ascii="Times New Roman" w:hAnsi="Times New Roman" w:cs="Times New Roman"/>
          <w:sz w:val="24"/>
          <w:szCs w:val="24"/>
        </w:rPr>
        <w:t>второй</w:t>
      </w:r>
      <w:r w:rsidRPr="004F18B5">
        <w:rPr>
          <w:rFonts w:ascii="Times New Roman" w:hAnsi="Times New Roman" w:cs="Times New Roman"/>
          <w:sz w:val="24"/>
          <w:szCs w:val="24"/>
        </w:rPr>
        <w:t xml:space="preserve"> ступени практически не идёт</w:t>
      </w:r>
    </w:p>
    <w:p w:rsidR="004F18B5" w:rsidRPr="000927F2" w:rsidRDefault="004F18B5" w:rsidP="000927F2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F18B5" w:rsidRPr="004F18B5" w:rsidRDefault="00AA0191" w:rsidP="000927F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</w:t>
      </w:r>
      <w:r w:rsidR="004F18B5" w:rsidRPr="004F18B5">
        <w:rPr>
          <w:rFonts w:ascii="Times New Roman" w:hAnsi="Times New Roman" w:cs="Times New Roman"/>
          <w:i/>
          <w:sz w:val="24"/>
          <w:szCs w:val="24"/>
        </w:rPr>
        <w:t>) Физические свойства: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sz w:val="24"/>
          <w:szCs w:val="24"/>
        </w:rPr>
        <w:t xml:space="preserve">Угольная кислота существует только в растворе т.к. она очень легко разлагается на углекислый газ и воду 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F18B5">
        <w:rPr>
          <w:rFonts w:ascii="Times New Roman" w:hAnsi="Times New Roman" w:cs="Times New Roman"/>
          <w:sz w:val="24"/>
          <w:szCs w:val="24"/>
        </w:rPr>
        <w:t xml:space="preserve"> </w:t>
      </w:r>
      <w:r w:rsidRPr="004F18B5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40" w:dyaOrig="240">
          <v:shape id="_x0000_i1027" type="#_x0000_t75" style="width:17.25pt;height:12pt" o:ole="">
            <v:imagedata r:id="rId7" o:title=""/>
          </v:shape>
          <o:OLEObject Type="Embed" ProgID="Equation.3" ShapeID="_x0000_i1027" DrawAspect="Content" ObjectID="_1579884191" r:id="rId9"/>
        </w:object>
      </w:r>
      <w:r w:rsidRPr="004F18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18B5">
        <w:rPr>
          <w:rFonts w:ascii="Times New Roman" w:hAnsi="Times New Roman" w:cs="Times New Roman"/>
          <w:sz w:val="24"/>
          <w:szCs w:val="24"/>
        </w:rPr>
        <w:t>CO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18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F18B5">
        <w:rPr>
          <w:rFonts w:ascii="Times New Roman" w:hAnsi="Times New Roman" w:cs="Times New Roman"/>
          <w:position w:val="-6"/>
          <w:sz w:val="24"/>
          <w:szCs w:val="24"/>
        </w:rPr>
        <w:object w:dxaOrig="220" w:dyaOrig="320">
          <v:shape id="_x0000_i1028" type="#_x0000_t75" style="width:11.25pt;height:15.75pt" o:ole="">
            <v:imagedata r:id="rId10" o:title=""/>
          </v:shape>
          <o:OLEObject Type="Embed" ProgID="Equation.3" ShapeID="_x0000_i1028" DrawAspect="Content" ObjectID="_1579884192" r:id="rId11"/>
        </w:object>
      </w:r>
      <w:r w:rsidRPr="004F18B5">
        <w:rPr>
          <w:rFonts w:ascii="Times New Roman" w:hAnsi="Times New Roman" w:cs="Times New Roman"/>
          <w:sz w:val="24"/>
          <w:szCs w:val="24"/>
        </w:rPr>
        <w:t xml:space="preserve">+ 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F1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sz w:val="24"/>
          <w:szCs w:val="24"/>
        </w:rPr>
        <w:t xml:space="preserve">любая газированная вода представляет </w:t>
      </w:r>
      <w:r>
        <w:rPr>
          <w:rFonts w:ascii="Times New Roman" w:hAnsi="Times New Roman" w:cs="Times New Roman"/>
          <w:sz w:val="24"/>
          <w:szCs w:val="24"/>
        </w:rPr>
        <w:t>собой</w:t>
      </w:r>
      <w:r w:rsidRPr="004F18B5">
        <w:rPr>
          <w:rFonts w:ascii="Times New Roman" w:hAnsi="Times New Roman" w:cs="Times New Roman"/>
          <w:sz w:val="24"/>
          <w:szCs w:val="24"/>
        </w:rPr>
        <w:t xml:space="preserve"> раствор угольной кислоты в воде.</w:t>
      </w:r>
    </w:p>
    <w:p w:rsidR="004F18B5" w:rsidRPr="000927F2" w:rsidRDefault="004F18B5" w:rsidP="000927F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F18B5" w:rsidRPr="004F18B5" w:rsidRDefault="00AA0191" w:rsidP="000927F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4F18B5" w:rsidRPr="004F18B5">
        <w:rPr>
          <w:rFonts w:ascii="Times New Roman" w:hAnsi="Times New Roman" w:cs="Times New Roman"/>
          <w:i/>
          <w:sz w:val="24"/>
          <w:szCs w:val="24"/>
        </w:rPr>
        <w:t>) Химические свойства: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sz w:val="24"/>
          <w:szCs w:val="24"/>
        </w:rPr>
        <w:t xml:space="preserve">Как электролит – очень слабая кислота, </w:t>
      </w:r>
      <w:proofErr w:type="spellStart"/>
      <w:r w:rsidRPr="004F18B5">
        <w:rPr>
          <w:rFonts w:ascii="Times New Roman" w:hAnsi="Times New Roman" w:cs="Times New Roman"/>
          <w:sz w:val="24"/>
          <w:szCs w:val="24"/>
        </w:rPr>
        <w:t>диссоциирует</w:t>
      </w:r>
      <w:proofErr w:type="spellEnd"/>
      <w:r w:rsidRPr="004F18B5">
        <w:rPr>
          <w:rFonts w:ascii="Times New Roman" w:hAnsi="Times New Roman" w:cs="Times New Roman"/>
          <w:sz w:val="24"/>
          <w:szCs w:val="24"/>
        </w:rPr>
        <w:t xml:space="preserve"> на ионы в  малой степени, поэтому изменяет окраску индикатора слабо. Например, лакмус в растворе угольной кислоты становится только розовым. 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sz w:val="24"/>
          <w:szCs w:val="24"/>
        </w:rPr>
        <w:t xml:space="preserve">                                   1 ст. 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F18B5">
        <w:rPr>
          <w:rFonts w:ascii="Times New Roman" w:hAnsi="Times New Roman" w:cs="Times New Roman"/>
          <w:sz w:val="24"/>
          <w:szCs w:val="24"/>
        </w:rPr>
        <w:t xml:space="preserve"> </w:t>
      </w:r>
      <w:r w:rsidRPr="004F18B5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40" w:dyaOrig="240">
          <v:shape id="_x0000_i1029" type="#_x0000_t75" style="width:17.25pt;height:12pt" o:ole="">
            <v:imagedata r:id="rId5" o:title=""/>
          </v:shape>
          <o:OLEObject Type="Embed" ProgID="Equation.3" ShapeID="_x0000_i1029" DrawAspect="Content" ObjectID="_1579884193" r:id="rId12"/>
        </w:object>
      </w:r>
      <w:r w:rsidRPr="004F18B5">
        <w:rPr>
          <w:rFonts w:ascii="Times New Roman" w:hAnsi="Times New Roman" w:cs="Times New Roman"/>
          <w:sz w:val="24"/>
          <w:szCs w:val="24"/>
        </w:rPr>
        <w:t xml:space="preserve"> 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F18B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4F18B5">
        <w:rPr>
          <w:rFonts w:ascii="Times New Roman" w:hAnsi="Times New Roman" w:cs="Times New Roman"/>
          <w:sz w:val="24"/>
          <w:szCs w:val="24"/>
        </w:rPr>
        <w:t xml:space="preserve"> + 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F18B5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4F18B5" w:rsidRPr="000927F2" w:rsidRDefault="004F18B5" w:rsidP="000927F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sz w:val="24"/>
          <w:szCs w:val="24"/>
        </w:rPr>
        <w:t>Взаимодействует в растворе со щелочами.</w:t>
      </w:r>
    </w:p>
    <w:p w:rsidR="004F18B5" w:rsidRPr="00AA0191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F18B5">
        <w:rPr>
          <w:rFonts w:ascii="Times New Roman" w:hAnsi="Times New Roman" w:cs="Times New Roman"/>
          <w:sz w:val="24"/>
          <w:szCs w:val="24"/>
        </w:rPr>
        <w:t>+ 2</w:t>
      </w:r>
      <w:proofErr w:type="spellStart"/>
      <w:r w:rsidRPr="004F18B5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4F18B5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sz w:val="24"/>
          <w:szCs w:val="24"/>
        </w:rPr>
        <w:t>При написании уравнения реакции нужно учитывать, что угольная кислота – слабый электролит, поэтому ее расписывать на ионы нельзя.</w:t>
      </w:r>
    </w:p>
    <w:p w:rsidR="004F18B5" w:rsidRPr="000927F2" w:rsidRDefault="004F18B5" w:rsidP="000927F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18B5">
        <w:rPr>
          <w:rFonts w:ascii="Times New Roman" w:hAnsi="Times New Roman" w:cs="Times New Roman"/>
          <w:i/>
          <w:sz w:val="24"/>
          <w:szCs w:val="24"/>
        </w:rPr>
        <w:t>учащиеся записывают уравнение реакции в молекулярной и ионной форме</w:t>
      </w:r>
    </w:p>
    <w:p w:rsid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18B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A01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AA01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A0191">
        <w:rPr>
          <w:rFonts w:ascii="Times New Roman" w:hAnsi="Times New Roman" w:cs="Times New Roman"/>
          <w:sz w:val="24"/>
          <w:szCs w:val="24"/>
          <w:lang w:val="en-US"/>
        </w:rPr>
        <w:t>+ 2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Pr="004F18B5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30" type="#_x0000_t75" style="width:15pt;height:11.25pt" o:ole="">
            <v:imagedata r:id="rId13" o:title=""/>
          </v:shape>
          <o:OLEObject Type="Embed" ProgID="Equation.3" ShapeID="_x0000_i1030" DrawAspect="Content" ObjectID="_1579884194" r:id="rId14"/>
        </w:objec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A01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AA01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A0191">
        <w:rPr>
          <w:rFonts w:ascii="Times New Roman" w:hAnsi="Times New Roman" w:cs="Times New Roman"/>
          <w:sz w:val="24"/>
          <w:szCs w:val="24"/>
          <w:lang w:val="en-US"/>
        </w:rPr>
        <w:t xml:space="preserve"> + 2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A01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18B5">
        <w:rPr>
          <w:rFonts w:ascii="Times New Roman" w:hAnsi="Times New Roman" w:cs="Times New Roman"/>
          <w:sz w:val="24"/>
          <w:szCs w:val="24"/>
          <w:lang w:val="en-US"/>
        </w:rPr>
        <w:lastRenderedPageBreak/>
        <w:t>H</w:t>
      </w:r>
      <w:r w:rsidRPr="004F18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4F18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2Na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+ 2OH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2Na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CO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2- </w:t>
      </w:r>
      <w:r>
        <w:rPr>
          <w:rFonts w:ascii="Times New Roman" w:hAnsi="Times New Roman" w:cs="Times New Roman"/>
          <w:sz w:val="24"/>
          <w:szCs w:val="24"/>
          <w:lang w:val="en-US"/>
        </w:rPr>
        <w:t>+2H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F18B5">
        <w:rPr>
          <w:rFonts w:ascii="Times New Roman" w:hAnsi="Times New Roman" w:cs="Times New Roman"/>
          <w:sz w:val="24"/>
          <w:szCs w:val="24"/>
        </w:rPr>
        <w:t>+2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4F18B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4F18B5">
        <w:rPr>
          <w:rFonts w:ascii="Times New Roman" w:hAnsi="Times New Roman" w:cs="Times New Roman"/>
          <w:sz w:val="24"/>
          <w:szCs w:val="24"/>
        </w:rPr>
        <w:t xml:space="preserve"> 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4F18B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4F18B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4F18B5">
        <w:rPr>
          <w:rFonts w:ascii="Times New Roman" w:hAnsi="Times New Roman" w:cs="Times New Roman"/>
          <w:sz w:val="24"/>
          <w:szCs w:val="24"/>
        </w:rPr>
        <w:t xml:space="preserve"> +2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F18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0927F2" w:rsidRPr="000927F2" w:rsidRDefault="000927F2" w:rsidP="000927F2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927F2" w:rsidRDefault="000927F2" w:rsidP="000927F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7F2" w:rsidRDefault="000927F2" w:rsidP="000927F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7F2" w:rsidRDefault="000927F2" w:rsidP="000927F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7F2" w:rsidRDefault="004F18B5" w:rsidP="000927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19">
        <w:rPr>
          <w:rFonts w:ascii="Times New Roman" w:hAnsi="Times New Roman" w:cs="Times New Roman"/>
          <w:b/>
          <w:sz w:val="24"/>
          <w:szCs w:val="24"/>
        </w:rPr>
        <w:t>Соли угольной кислоты- карбонаты.</w:t>
      </w:r>
    </w:p>
    <w:p w:rsidR="004F18B5" w:rsidRPr="000927F2" w:rsidRDefault="004F18B5" w:rsidP="000927F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8B5">
        <w:rPr>
          <w:rFonts w:ascii="Times New Roman" w:hAnsi="Times New Roman" w:cs="Times New Roman"/>
          <w:sz w:val="24"/>
          <w:szCs w:val="24"/>
        </w:rPr>
        <w:t xml:space="preserve">Угольная кислота – двухосновная и поэтому может образовывать два вида солей: </w:t>
      </w:r>
      <w:r w:rsidRPr="004F18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72175" cy="1101725"/>
            <wp:effectExtent l="0" t="38100" r="0" b="41275"/>
            <wp:docPr id="3" name="Организационная диаграм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4F18B5" w:rsidRPr="00B0072E" w:rsidRDefault="00D57C19" w:rsidP="000927F2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AA0191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4F18B5" w:rsidRPr="00D57C19">
        <w:rPr>
          <w:rFonts w:ascii="Times New Roman" w:hAnsi="Times New Roman" w:cs="Times New Roman"/>
          <w:i/>
          <w:sz w:val="24"/>
          <w:szCs w:val="24"/>
          <w:lang w:val="en-US"/>
        </w:rPr>
        <w:t>Na</w:t>
      </w:r>
      <w:r w:rsidR="004F18B5" w:rsidRPr="00B0072E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4F18B5" w:rsidRPr="00D57C19">
        <w:rPr>
          <w:rFonts w:ascii="Times New Roman" w:hAnsi="Times New Roman" w:cs="Times New Roman"/>
          <w:i/>
          <w:sz w:val="24"/>
          <w:szCs w:val="24"/>
          <w:lang w:val="en-US"/>
        </w:rPr>
        <w:t>CO</w:t>
      </w:r>
      <w:r w:rsidR="004F18B5" w:rsidRPr="00B0072E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3                                                                                                     </w:t>
      </w:r>
      <w:proofErr w:type="spellStart"/>
      <w:r w:rsidR="004F18B5" w:rsidRPr="00D57C19">
        <w:rPr>
          <w:rFonts w:ascii="Times New Roman" w:hAnsi="Times New Roman" w:cs="Times New Roman"/>
          <w:i/>
          <w:sz w:val="24"/>
          <w:szCs w:val="24"/>
          <w:lang w:val="en-US"/>
        </w:rPr>
        <w:t>NaHCO</w:t>
      </w:r>
      <w:proofErr w:type="spellEnd"/>
      <w:r w:rsidR="004F18B5" w:rsidRPr="00B0072E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</w:p>
    <w:p w:rsidR="004F18B5" w:rsidRPr="00AA0191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B007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F18B5" w:rsidRPr="00B00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8B5" w:rsidRPr="004F18B5">
        <w:rPr>
          <w:rFonts w:ascii="Times New Roman" w:hAnsi="Times New Roman" w:cs="Times New Roman"/>
          <w:sz w:val="24"/>
          <w:szCs w:val="24"/>
          <w:lang w:val="en-US"/>
        </w:rPr>
        <w:t>CaCO</w:t>
      </w:r>
      <w:proofErr w:type="spellEnd"/>
      <w:r w:rsidR="004F18B5" w:rsidRPr="00AA0191">
        <w:rPr>
          <w:rFonts w:ascii="Times New Roman" w:hAnsi="Times New Roman" w:cs="Times New Roman"/>
          <w:sz w:val="24"/>
          <w:szCs w:val="24"/>
          <w:vertAlign w:val="subscript"/>
        </w:rPr>
        <w:t xml:space="preserve">3                                                                                                       </w:t>
      </w:r>
      <w:proofErr w:type="gramStart"/>
      <w:r w:rsidR="004F18B5" w:rsidRPr="004F18B5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4F18B5" w:rsidRPr="00AA01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F18B5" w:rsidRPr="004F18B5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="004F18B5" w:rsidRPr="00AA01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F18B5" w:rsidRPr="00AA0191">
        <w:rPr>
          <w:rFonts w:ascii="Times New Roman" w:hAnsi="Times New Roman" w:cs="Times New Roman"/>
          <w:sz w:val="24"/>
          <w:szCs w:val="24"/>
        </w:rPr>
        <w:t>)</w:t>
      </w:r>
      <w:r w:rsidR="004F18B5" w:rsidRPr="00AA019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0191">
        <w:rPr>
          <w:rFonts w:ascii="Times New Roman" w:hAnsi="Times New Roman" w:cs="Times New Roman"/>
          <w:sz w:val="24"/>
          <w:szCs w:val="24"/>
        </w:rPr>
        <w:t xml:space="preserve">   </w:t>
      </w:r>
      <w:r w:rsidR="000927F2">
        <w:rPr>
          <w:rFonts w:ascii="Times New Roman" w:hAnsi="Times New Roman" w:cs="Times New Roman"/>
          <w:sz w:val="24"/>
          <w:szCs w:val="24"/>
        </w:rPr>
        <w:t xml:space="preserve">почти </w:t>
      </w:r>
      <w:r w:rsidRPr="004F18B5">
        <w:rPr>
          <w:rFonts w:ascii="Times New Roman" w:hAnsi="Times New Roman" w:cs="Times New Roman"/>
          <w:sz w:val="24"/>
          <w:szCs w:val="24"/>
        </w:rPr>
        <w:t xml:space="preserve"> все карбонаты, кроме карбонатов               все гидрокарбонаты растворимы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8B5">
        <w:rPr>
          <w:rFonts w:ascii="Times New Roman" w:hAnsi="Times New Roman" w:cs="Times New Roman"/>
          <w:sz w:val="24"/>
          <w:szCs w:val="24"/>
        </w:rPr>
        <w:t xml:space="preserve">     щелочных металлов</w:t>
      </w:r>
      <w:r w:rsidR="000927F2">
        <w:rPr>
          <w:rFonts w:ascii="Times New Roman" w:hAnsi="Times New Roman" w:cs="Times New Roman"/>
          <w:sz w:val="24"/>
          <w:szCs w:val="24"/>
        </w:rPr>
        <w:t>-</w:t>
      </w:r>
      <w:r w:rsidRPr="004F18B5">
        <w:rPr>
          <w:rFonts w:ascii="Times New Roman" w:hAnsi="Times New Roman" w:cs="Times New Roman"/>
          <w:sz w:val="24"/>
          <w:szCs w:val="24"/>
        </w:rPr>
        <w:t xml:space="preserve"> нерастворимы </w: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18B5" w:rsidRP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8B5" w:rsidRPr="004F18B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F18B5" w:rsidRPr="004F18B5">
        <w:rPr>
          <w:rFonts w:ascii="Times New Roman" w:hAnsi="Times New Roman" w:cs="Times New Roman"/>
          <w:sz w:val="24"/>
          <w:szCs w:val="24"/>
        </w:rPr>
        <w:t>арбонаты легко превращаются в гидрокарбонаты и наоборот:</w:t>
      </w:r>
    </w:p>
    <w:p w:rsidR="004F18B5" w:rsidRPr="004F18B5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1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F18B5" w:rsidRPr="00AA01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18B5" w:rsidRPr="004F18B5">
        <w:rPr>
          <w:rFonts w:ascii="Times New Roman" w:hAnsi="Times New Roman" w:cs="Times New Roman"/>
          <w:sz w:val="24"/>
          <w:szCs w:val="24"/>
        </w:rPr>
        <w:t>СаС</w:t>
      </w:r>
      <w:proofErr w:type="spellEnd"/>
      <w:r w:rsidR="004F18B5" w:rsidRPr="004F18B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F18B5" w:rsidRPr="004F18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="004F18B5" w:rsidRPr="004F18B5">
        <w:rPr>
          <w:rFonts w:ascii="Times New Roman" w:hAnsi="Times New Roman" w:cs="Times New Roman"/>
          <w:position w:val="-6"/>
          <w:sz w:val="24"/>
          <w:szCs w:val="24"/>
          <w:vertAlign w:val="subscript"/>
          <w:lang w:val="en-US"/>
        </w:rPr>
        <w:object w:dxaOrig="220" w:dyaOrig="320">
          <v:shape id="_x0000_i1031" type="#_x0000_t75" style="width:11.25pt;height:15.75pt" o:ole="">
            <v:imagedata r:id="rId20" o:title=""/>
          </v:shape>
          <o:OLEObject Type="Embed" ProgID="Equation.3" ShapeID="_x0000_i1031" DrawAspect="Content" ObjectID="_1579884195" r:id="rId21"/>
        </w:object>
      </w:r>
      <w:r w:rsidR="004F18B5" w:rsidRPr="004F18B5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="004F18B5" w:rsidRPr="004F18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F18B5" w:rsidRPr="004F18B5">
        <w:rPr>
          <w:rFonts w:ascii="Times New Roman" w:hAnsi="Times New Roman" w:cs="Times New Roman"/>
          <w:sz w:val="24"/>
          <w:szCs w:val="24"/>
          <w:lang w:val="en-US"/>
        </w:rPr>
        <w:t>O + 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F18B5" w:rsidRPr="004F18B5">
        <w:rPr>
          <w:rFonts w:ascii="Times New Roman" w:hAnsi="Times New Roman" w:cs="Times New Roman"/>
          <w:position w:val="-6"/>
          <w:sz w:val="24"/>
          <w:szCs w:val="24"/>
          <w:vertAlign w:val="subscript"/>
          <w:lang w:val="en-US"/>
        </w:rPr>
        <w:object w:dxaOrig="220" w:dyaOrig="320">
          <v:shape id="_x0000_i1032" type="#_x0000_t75" style="width:11.25pt;height:15.75pt" o:ole="">
            <v:imagedata r:id="rId22" o:title=""/>
          </v:shape>
          <o:OLEObject Type="Embed" ProgID="Equation.3" ShapeID="_x0000_i1032" DrawAspect="Content" ObjectID="_1579884196" r:id="rId23"/>
        </w:object>
      </w:r>
      <w:r w:rsidR="004F18B5" w:rsidRPr="004F18B5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33" type="#_x0000_t75" style="width:15pt;height:11.25pt" o:ole="">
            <v:imagedata r:id="rId24" o:title=""/>
          </v:shape>
          <o:OLEObject Type="Embed" ProgID="Equation.3" ShapeID="_x0000_i1033" DrawAspect="Content" ObjectID="_1579884197" r:id="rId25"/>
        </w:object>
      </w:r>
      <w:r w:rsidR="004F18B5" w:rsidRPr="004F18B5">
        <w:rPr>
          <w:rFonts w:ascii="Times New Roman" w:hAnsi="Times New Roman" w:cs="Times New Roman"/>
          <w:sz w:val="24"/>
          <w:szCs w:val="24"/>
          <w:lang w:val="en-US"/>
        </w:rPr>
        <w:t>Ca(HCO</w:t>
      </w:r>
      <w:r w:rsidR="004F18B5" w:rsidRPr="004F18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4F18B5" w:rsidRPr="004F18B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F18B5" w:rsidRPr="004F18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F18B5" w:rsidRPr="004F18B5">
        <w:rPr>
          <w:rFonts w:ascii="Times New Roman" w:hAnsi="Times New Roman" w:cs="Times New Roman"/>
          <w:position w:val="-10"/>
          <w:sz w:val="24"/>
          <w:szCs w:val="24"/>
          <w:vertAlign w:val="subscript"/>
          <w:lang w:val="en-US"/>
        </w:rPr>
        <w:object w:dxaOrig="180" w:dyaOrig="340">
          <v:shape id="_x0000_i1034" type="#_x0000_t75" style="width:9pt;height:17.25pt" o:ole="">
            <v:imagedata r:id="rId26" o:title=""/>
          </v:shape>
          <o:OLEObject Type="Embed" ProgID="Equation.3" ShapeID="_x0000_i1034" DrawAspect="Content" ObjectID="_1579884198" r:id="rId27"/>
        </w:object>
      </w:r>
    </w:p>
    <w:p w:rsidR="004F18B5" w:rsidRPr="00D57C19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18B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D57C1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4F1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18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proofErr w:type="gramEnd"/>
    </w:p>
    <w:p w:rsidR="004F18B5" w:rsidRP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4F18B5"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F18B5" w:rsidRPr="004F18B5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4F18B5" w:rsidRPr="00D57C1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4F18B5" w:rsidRPr="004F18B5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="004F18B5"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4F18B5" w:rsidRPr="00D57C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F18B5"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F18B5"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18B5" w:rsidRPr="004F18B5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35" type="#_x0000_t75" style="width:15pt;height:11.25pt" o:ole="">
            <v:imagedata r:id="rId24" o:title=""/>
          </v:shape>
          <o:OLEObject Type="Embed" ProgID="Equation.3" ShapeID="_x0000_i1035" DrawAspect="Content" ObjectID="_1579884199" r:id="rId28"/>
        </w:object>
      </w:r>
      <w:r w:rsidR="004F18B5"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18B5" w:rsidRPr="004F18B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F18B5"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18B5" w:rsidRPr="004F18B5">
        <w:rPr>
          <w:rFonts w:ascii="Times New Roman" w:hAnsi="Times New Roman" w:cs="Times New Roman"/>
          <w:sz w:val="24"/>
          <w:szCs w:val="24"/>
        </w:rPr>
        <w:t>С</w:t>
      </w:r>
      <w:r w:rsidR="004F18B5" w:rsidRPr="004F18B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F18B5"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="004F18B5" w:rsidRPr="004F18B5">
        <w:rPr>
          <w:rFonts w:ascii="Times New Roman" w:hAnsi="Times New Roman" w:cs="Times New Roman"/>
          <w:position w:val="-6"/>
          <w:sz w:val="24"/>
          <w:szCs w:val="24"/>
          <w:vertAlign w:val="subscript"/>
          <w:lang w:val="en-US"/>
        </w:rPr>
        <w:object w:dxaOrig="220" w:dyaOrig="320">
          <v:shape id="_x0000_i1036" type="#_x0000_t75" style="width:11.25pt;height:15.75pt" o:ole="">
            <v:imagedata r:id="rId29" o:title=""/>
          </v:shape>
          <o:OLEObject Type="Embed" ProgID="Equation.3" ShapeID="_x0000_i1036" DrawAspect="Content" ObjectID="_1579884200" r:id="rId30"/>
        </w:object>
      </w:r>
      <w:r w:rsidR="004F18B5"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4F18B5" w:rsidRPr="004F18B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F18B5"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F18B5" w:rsidRPr="004F18B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F18B5"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4F18B5" w:rsidRPr="004F18B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4F18B5"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F18B5" w:rsidRPr="004F18B5">
        <w:rPr>
          <w:rFonts w:ascii="Times New Roman" w:hAnsi="Times New Roman" w:cs="Times New Roman"/>
          <w:position w:val="-6"/>
          <w:sz w:val="24"/>
          <w:szCs w:val="24"/>
          <w:vertAlign w:val="subscript"/>
          <w:lang w:val="en-US"/>
        </w:rPr>
        <w:object w:dxaOrig="220" w:dyaOrig="320">
          <v:shape id="_x0000_i1037" type="#_x0000_t75" style="width:11.25pt;height:15.75pt" o:ole="">
            <v:imagedata r:id="rId22" o:title=""/>
          </v:shape>
          <o:OLEObject Type="Embed" ProgID="Equation.3" ShapeID="_x0000_i1037" DrawAspect="Content" ObjectID="_1579884201" r:id="rId31"/>
        </w:object>
      </w: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18B5" w:rsidRPr="004F18B5" w:rsidRDefault="004F18B5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7C19" w:rsidRDefault="000927F2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072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D57C19" w:rsidRPr="00D57C19">
        <w:rPr>
          <w:rFonts w:ascii="Times New Roman" w:hAnsi="Times New Roman" w:cs="Times New Roman"/>
          <w:sz w:val="24"/>
          <w:szCs w:val="24"/>
        </w:rPr>
        <w:t>Качественная реакция на соли угольной кислоты (СО</w:t>
      </w:r>
      <w:r w:rsidR="00D57C19" w:rsidRPr="00D57C1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57C19" w:rsidRPr="00D57C19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D57C19" w:rsidRPr="00D57C19">
        <w:rPr>
          <w:rFonts w:ascii="Times New Roman" w:hAnsi="Times New Roman" w:cs="Times New Roman"/>
          <w:sz w:val="24"/>
          <w:szCs w:val="24"/>
        </w:rPr>
        <w:t xml:space="preserve"> или карбонат-ион)</w:t>
      </w:r>
      <w:r w:rsidR="00AA0191">
        <w:rPr>
          <w:rFonts w:ascii="Times New Roman" w:hAnsi="Times New Roman" w:cs="Times New Roman"/>
          <w:sz w:val="24"/>
          <w:szCs w:val="24"/>
        </w:rPr>
        <w:t xml:space="preserve"> – взаимодействие с разбавленной кислотой, например соляной:</w:t>
      </w:r>
    </w:p>
    <w:p w:rsidR="00D57C19" w:rsidRP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019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A01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AA01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A019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57C19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D57C1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38" type="#_x0000_t75" style="width:15pt;height:11.25pt" o:ole="">
            <v:imagedata r:id="rId24" o:title=""/>
          </v:shape>
          <o:OLEObject Type="Embed" ProgID="Equation.3" ShapeID="_x0000_i1038" DrawAspect="Content" ObjectID="_1579884202" r:id="rId32"/>
        </w:object>
      </w:r>
    </w:p>
    <w:p w:rsidR="00D57C19" w:rsidRPr="00AA0191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7C19" w:rsidRPr="00D57C19" w:rsidRDefault="00D57C19" w:rsidP="000927F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7C19">
        <w:rPr>
          <w:rFonts w:ascii="Times New Roman" w:hAnsi="Times New Roman" w:cs="Times New Roman"/>
          <w:i/>
          <w:sz w:val="24"/>
          <w:szCs w:val="24"/>
        </w:rPr>
        <w:t>учащиеся записывают уравнение реакции в молекулярной и ионной форме</w:t>
      </w:r>
    </w:p>
    <w:p w:rsid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0191">
        <w:rPr>
          <w:rFonts w:ascii="Times New Roman" w:hAnsi="Times New Roman" w:cs="Times New Roman"/>
          <w:sz w:val="24"/>
          <w:szCs w:val="24"/>
        </w:rPr>
        <w:t xml:space="preserve"> </w:t>
      </w:r>
      <w:r w:rsidRPr="00D57C19">
        <w:rPr>
          <w:rFonts w:ascii="Times New Roman" w:hAnsi="Times New Roman" w:cs="Times New Roman"/>
          <w:sz w:val="24"/>
          <w:szCs w:val="24"/>
        </w:rPr>
        <w:t xml:space="preserve"> 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D57C1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39" type="#_x0000_t75" style="width:15pt;height:11.25pt" o:ole="">
            <v:imagedata r:id="rId24" o:title=""/>
          </v:shape>
          <o:OLEObject Type="Embed" ProgID="Equation.3" ShapeID="_x0000_i1039" DrawAspect="Content" ObjectID="_1579884203" r:id="rId33"/>
        </w:objec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position w:val="-6"/>
          <w:sz w:val="24"/>
          <w:szCs w:val="24"/>
          <w:vertAlign w:val="subscript"/>
          <w:lang w:val="en-US"/>
        </w:rPr>
        <w:object w:dxaOrig="220" w:dyaOrig="320">
          <v:shape id="_x0000_i1040" type="#_x0000_t75" style="width:11.25pt;height:15.75pt" o:ole="">
            <v:imagedata r:id="rId22" o:title=""/>
          </v:shape>
          <o:OLEObject Type="Embed" ProgID="Equation.3" ShapeID="_x0000_i1040" DrawAspect="Content" ObjectID="_1579884204" r:id="rId34"/>
        </w:objec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lang w:val="en-US"/>
        </w:rPr>
        <w:t>Cl +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+ 2Cl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D57C1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41" type="#_x0000_t75" style="width:15pt;height:11.25pt" o:ole="">
            <v:imagedata r:id="rId24" o:title=""/>
          </v:shape>
          <o:OLEObject Type="Embed" ProgID="Equation.3" ShapeID="_x0000_i1041" DrawAspect="Content" ObjectID="_1579884205" r:id="rId35"/>
        </w:objec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position w:val="-6"/>
          <w:sz w:val="24"/>
          <w:szCs w:val="24"/>
          <w:vertAlign w:val="subscript"/>
          <w:lang w:val="en-US"/>
        </w:rPr>
        <w:object w:dxaOrig="220" w:dyaOrig="320">
          <v:shape id="_x0000_i1042" type="#_x0000_t75" style="width:11.25pt;height:15.75pt" o:ole="">
            <v:imagedata r:id="rId22" o:title=""/>
          </v:shape>
          <o:OLEObject Type="Embed" ProgID="Equation.3" ShapeID="_x0000_i1042" DrawAspect="Content" ObjectID="_1579884206" r:id="rId36"/>
        </w:objec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+2Cl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D57C19" w:rsidRPr="00AA0191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 CO</w:t>
      </w:r>
      <w:r w:rsidRPr="00AA01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A0191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AA0191">
        <w:rPr>
          <w:rFonts w:ascii="Times New Roman" w:hAnsi="Times New Roman" w:cs="Times New Roman"/>
          <w:sz w:val="24"/>
          <w:szCs w:val="24"/>
        </w:rPr>
        <w:t xml:space="preserve"> + 2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A019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A0191">
        <w:rPr>
          <w:rFonts w:ascii="Times New Roman" w:hAnsi="Times New Roman" w:cs="Times New Roman"/>
          <w:sz w:val="24"/>
          <w:szCs w:val="24"/>
        </w:rPr>
        <w:t xml:space="preserve"> </w:t>
      </w:r>
      <w:r w:rsidRPr="00D57C1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43" type="#_x0000_t75" style="width:15pt;height:11.25pt" o:ole="">
            <v:imagedata r:id="rId24" o:title=""/>
          </v:shape>
          <o:OLEObject Type="Embed" ProgID="Equation.3" ShapeID="_x0000_i1043" DrawAspect="Content" ObjectID="_1579884207" r:id="rId37"/>
        </w:object>
      </w:r>
      <w:r w:rsidRPr="00AA0191">
        <w:rPr>
          <w:rFonts w:ascii="Times New Roman" w:hAnsi="Times New Roman" w:cs="Times New Roman"/>
          <w:sz w:val="24"/>
          <w:szCs w:val="24"/>
        </w:rPr>
        <w:t xml:space="preserve">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AA01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57C19">
        <w:rPr>
          <w:rFonts w:ascii="Times New Roman" w:hAnsi="Times New Roman" w:cs="Times New Roman"/>
          <w:position w:val="-6"/>
          <w:sz w:val="24"/>
          <w:szCs w:val="24"/>
          <w:vertAlign w:val="subscript"/>
          <w:lang w:val="en-US"/>
        </w:rPr>
        <w:object w:dxaOrig="220" w:dyaOrig="320">
          <v:shape id="_x0000_i1044" type="#_x0000_t75" style="width:11.25pt;height:15.75pt" o:ole="">
            <v:imagedata r:id="rId22" o:title=""/>
          </v:shape>
          <o:OLEObject Type="Embed" ProgID="Equation.3" ShapeID="_x0000_i1044" DrawAspect="Content" ObjectID="_1579884208" r:id="rId38"/>
        </w:object>
      </w:r>
      <w:r w:rsidRPr="00AA0191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A01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D57C19" w:rsidRPr="00AA0191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7C19" w:rsidRPr="00D57C19" w:rsidRDefault="00D57C19" w:rsidP="000927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19">
        <w:rPr>
          <w:rFonts w:ascii="Times New Roman" w:hAnsi="Times New Roman" w:cs="Times New Roman"/>
          <w:b/>
          <w:sz w:val="24"/>
          <w:szCs w:val="24"/>
        </w:rPr>
        <w:t>Жёсткость воды.</w:t>
      </w:r>
    </w:p>
    <w:p w:rsidR="00D57C19" w:rsidRP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C19">
        <w:rPr>
          <w:rFonts w:ascii="Times New Roman" w:hAnsi="Times New Roman" w:cs="Times New Roman"/>
          <w:sz w:val="24"/>
          <w:szCs w:val="24"/>
        </w:rPr>
        <w:t>Использование жёсткой воды приводит к образованию накипи. Анализ показывает, что жёсткая вода содержит большое количество растворимых  солей кальция и магния</w:t>
      </w:r>
      <w:r w:rsidR="00AA0191">
        <w:rPr>
          <w:rFonts w:ascii="Times New Roman" w:hAnsi="Times New Roman" w:cs="Times New Roman"/>
          <w:sz w:val="24"/>
          <w:szCs w:val="24"/>
        </w:rPr>
        <w:t xml:space="preserve">. </w:t>
      </w:r>
      <w:r w:rsidRPr="00D57C19">
        <w:rPr>
          <w:rFonts w:ascii="Times New Roman" w:hAnsi="Times New Roman" w:cs="Times New Roman"/>
          <w:sz w:val="24"/>
          <w:szCs w:val="24"/>
        </w:rPr>
        <w:t xml:space="preserve">Различают временную жёсткость воды и постоянную жёсткость воды.      </w:t>
      </w:r>
    </w:p>
    <w:p w:rsidR="00D57C19" w:rsidRP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C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D57C19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D57C1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57C19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D57C1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57C19">
        <w:rPr>
          <w:rFonts w:ascii="Times New Roman" w:hAnsi="Times New Roman" w:cs="Times New Roman"/>
          <w:sz w:val="24"/>
          <w:szCs w:val="24"/>
        </w:rPr>
        <w:t>)</w:t>
      </w:r>
      <w:r w:rsidRPr="00D57C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57C19">
        <w:rPr>
          <w:rFonts w:ascii="Times New Roman" w:hAnsi="Times New Roman" w:cs="Times New Roman"/>
          <w:sz w:val="24"/>
          <w:szCs w:val="24"/>
        </w:rPr>
        <w:t xml:space="preserve">   и 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D57C19">
        <w:rPr>
          <w:rFonts w:ascii="Times New Roman" w:hAnsi="Times New Roman" w:cs="Times New Roman"/>
          <w:sz w:val="24"/>
          <w:szCs w:val="24"/>
        </w:rPr>
        <w:t>(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D57C1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57C19">
        <w:rPr>
          <w:rFonts w:ascii="Times New Roman" w:hAnsi="Times New Roman" w:cs="Times New Roman"/>
          <w:sz w:val="24"/>
          <w:szCs w:val="24"/>
        </w:rPr>
        <w:t>)</w:t>
      </w:r>
      <w:r w:rsidRPr="00D57C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57C19">
        <w:rPr>
          <w:rFonts w:ascii="Times New Roman" w:hAnsi="Times New Roman" w:cs="Times New Roman"/>
          <w:sz w:val="24"/>
          <w:szCs w:val="24"/>
        </w:rPr>
        <w:t xml:space="preserve">      или      СaCl</w:t>
      </w:r>
      <w:r w:rsidRPr="00D57C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57C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57C19">
        <w:rPr>
          <w:rFonts w:ascii="Times New Roman" w:hAnsi="Times New Roman" w:cs="Times New Roman"/>
          <w:sz w:val="24"/>
          <w:szCs w:val="24"/>
          <w:lang w:val="en-US"/>
        </w:rPr>
        <w:t>MgCl</w:t>
      </w:r>
      <w:proofErr w:type="spellEnd"/>
      <w:r w:rsidRPr="00D57C19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D57C19" w:rsidRPr="00D57C19" w:rsidRDefault="00973A77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5" type="#_x0000_t88" style="position:absolute;left:0;text-align:left;margin-left:299.65pt;margin-top:-32.6pt;width:16.5pt;height:82.65pt;rotation:90;z-index:251663360" adj=",11025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88" style="position:absolute;left:0;text-align:left;margin-left:139.45pt;margin-top:-69.65pt;width:16.5pt;height:156.75pt;rotation:90;z-index:251662336" adj=",11025"/>
        </w:pict>
      </w:r>
    </w:p>
    <w:p w:rsidR="00D57C19" w:rsidRP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C19">
        <w:rPr>
          <w:rFonts w:ascii="Times New Roman" w:hAnsi="Times New Roman" w:cs="Times New Roman"/>
          <w:sz w:val="24"/>
          <w:szCs w:val="24"/>
        </w:rPr>
        <w:t xml:space="preserve">                          временную жёсткость                      постоянную жёсткость</w:t>
      </w:r>
    </w:p>
    <w:p w:rsidR="00D57C19" w:rsidRP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55B6">
        <w:rPr>
          <w:rFonts w:ascii="Times New Roman" w:hAnsi="Times New Roman" w:cs="Times New Roman"/>
          <w:b/>
          <w:i/>
          <w:sz w:val="24"/>
          <w:szCs w:val="24"/>
        </w:rPr>
        <w:t>Временная жёсткость воды или карбонатная</w:t>
      </w:r>
      <w:r w:rsidRPr="007755B6">
        <w:rPr>
          <w:rFonts w:ascii="Times New Roman" w:hAnsi="Times New Roman" w:cs="Times New Roman"/>
          <w:b/>
          <w:sz w:val="24"/>
          <w:szCs w:val="24"/>
        </w:rPr>
        <w:t>,</w:t>
      </w:r>
      <w:r w:rsidRPr="00D57C19">
        <w:rPr>
          <w:rFonts w:ascii="Times New Roman" w:hAnsi="Times New Roman" w:cs="Times New Roman"/>
          <w:sz w:val="24"/>
          <w:szCs w:val="24"/>
        </w:rPr>
        <w:t xml:space="preserve"> обусловлена присутствием в воде гидрокарбонатов кальция и магния. Она легко устраняется кипячением:</w:t>
      </w:r>
    </w:p>
    <w:p w:rsidR="00D57C19" w:rsidRPr="00AA0191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7C1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57C1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proofErr w:type="gramEnd"/>
    </w:p>
    <w:p w:rsidR="00D57C19" w:rsidRPr="00AA0191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gramStart"/>
      <w:r w:rsidRPr="00D57C19">
        <w:rPr>
          <w:rFonts w:ascii="Times New Roman" w:hAnsi="Times New Roman" w:cs="Times New Roman"/>
          <w:sz w:val="24"/>
          <w:szCs w:val="24"/>
          <w:lang w:val="en-US"/>
        </w:rPr>
        <w:t>Ca(</w:t>
      </w:r>
      <w:proofErr w:type="gramEnd"/>
      <w:r w:rsidRPr="00D57C19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7C1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45" type="#_x0000_t75" style="width:15pt;height:11.25pt" o:ole="">
            <v:imagedata r:id="rId24" o:title=""/>
          </v:shape>
          <o:OLEObject Type="Embed" ProgID="Equation.3" ShapeID="_x0000_i1045" DrawAspect="Content" ObjectID="_1579884209" r:id="rId39"/>
        </w:objec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1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7C19">
        <w:rPr>
          <w:rFonts w:ascii="Times New Roman" w:hAnsi="Times New Roman" w:cs="Times New Roman"/>
          <w:sz w:val="24"/>
          <w:szCs w:val="24"/>
        </w:rPr>
        <w:t>С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D57C19">
        <w:rPr>
          <w:rFonts w:ascii="Times New Roman" w:hAnsi="Times New Roman" w:cs="Times New Roman"/>
          <w:position w:val="-6"/>
          <w:sz w:val="24"/>
          <w:szCs w:val="24"/>
          <w:vertAlign w:val="subscript"/>
          <w:lang w:val="en-US"/>
        </w:rPr>
        <w:object w:dxaOrig="220" w:dyaOrig="320">
          <v:shape id="_x0000_i1046" type="#_x0000_t75" style="width:11.25pt;height:15.75pt" o:ole="">
            <v:imagedata r:id="rId29" o:title=""/>
          </v:shape>
          <o:OLEObject Type="Embed" ProgID="Equation.3" ShapeID="_x0000_i1046" DrawAspect="Content" ObjectID="_1579884210" r:id="rId40"/>
        </w:objec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O + 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position w:val="-6"/>
          <w:sz w:val="24"/>
          <w:szCs w:val="24"/>
          <w:vertAlign w:val="subscript"/>
          <w:lang w:val="en-US"/>
        </w:rPr>
        <w:object w:dxaOrig="220" w:dyaOrig="320">
          <v:shape id="_x0000_i1047" type="#_x0000_t75" style="width:11.25pt;height:15.75pt" o:ole="">
            <v:imagedata r:id="rId22" o:title=""/>
          </v:shape>
          <o:OLEObject Type="Embed" ProgID="Equation.3" ShapeID="_x0000_i1047" DrawAspect="Content" ObjectID="_1579884211" r:id="rId41"/>
        </w:object>
      </w:r>
    </w:p>
    <w:p w:rsidR="00D57C19" w:rsidRPr="00AA0191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C19">
        <w:rPr>
          <w:rFonts w:ascii="Times New Roman" w:hAnsi="Times New Roman" w:cs="Times New Roman"/>
          <w:sz w:val="24"/>
          <w:szCs w:val="24"/>
        </w:rPr>
        <w:t>или действием известкового молока или соды</w:t>
      </w:r>
    </w:p>
    <w:p w:rsidR="00D57C19" w:rsidRP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19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57C19">
        <w:rPr>
          <w:rFonts w:ascii="Times New Roman" w:hAnsi="Times New Roman" w:cs="Times New Roman"/>
          <w:sz w:val="24"/>
          <w:szCs w:val="24"/>
          <w:lang w:val="en-US"/>
        </w:rPr>
        <w:t>Ca(</w:t>
      </w:r>
      <w:proofErr w:type="gramEnd"/>
      <w:r w:rsidRPr="00D57C19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+Ca(OH)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</w:p>
    <w:p w:rsid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D57C19">
        <w:rPr>
          <w:rFonts w:ascii="Times New Roman" w:hAnsi="Times New Roman" w:cs="Times New Roman"/>
          <w:sz w:val="24"/>
          <w:szCs w:val="24"/>
          <w:lang w:val="en-US"/>
        </w:rPr>
        <w:t>Ca(</w:t>
      </w:r>
      <w:proofErr w:type="gramEnd"/>
      <w:r w:rsidRPr="00D57C19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+ Na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</w:p>
    <w:p w:rsidR="00D57C19" w:rsidRPr="00D57C19" w:rsidRDefault="00D57C19" w:rsidP="000927F2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C19" w:rsidRPr="00D57C19" w:rsidRDefault="00D57C19" w:rsidP="000927F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7C19">
        <w:rPr>
          <w:rFonts w:ascii="Times New Roman" w:hAnsi="Times New Roman" w:cs="Times New Roman"/>
          <w:i/>
          <w:sz w:val="24"/>
          <w:szCs w:val="24"/>
        </w:rPr>
        <w:t>учащиеся записывают уравнения в молекулярной и ионной форме</w:t>
      </w:r>
    </w:p>
    <w:p w:rsid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19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57C19">
        <w:rPr>
          <w:rFonts w:ascii="Times New Roman" w:hAnsi="Times New Roman" w:cs="Times New Roman"/>
          <w:sz w:val="24"/>
          <w:szCs w:val="24"/>
          <w:lang w:val="en-US"/>
        </w:rPr>
        <w:t>Ca(</w:t>
      </w:r>
      <w:proofErr w:type="gramEnd"/>
      <w:r w:rsidRPr="00D57C19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+Ca(OH)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7C1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48" type="#_x0000_t75" style="width:15pt;height:11.25pt" o:ole="">
            <v:imagedata r:id="rId24" o:title=""/>
          </v:shape>
          <o:OLEObject Type="Embed" ProgID="Equation.3" ShapeID="_x0000_i1048" DrawAspect="Content" ObjectID="_1579884212" r:id="rId42"/>
        </w:objec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CaCO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7C19">
        <w:rPr>
          <w:rFonts w:ascii="Times New Roman" w:hAnsi="Times New Roman" w:cs="Times New Roman"/>
          <w:position w:val="-6"/>
          <w:sz w:val="24"/>
          <w:szCs w:val="24"/>
          <w:vertAlign w:val="subscript"/>
          <w:lang w:val="en-US"/>
        </w:rPr>
        <w:object w:dxaOrig="220" w:dyaOrig="320">
          <v:shape id="_x0000_i1049" type="#_x0000_t75" style="width:11.25pt;height:15.75pt" o:ole="">
            <v:imagedata r:id="rId29" o:title=""/>
          </v:shape>
          <o:OLEObject Type="Embed" ProgID="Equation.3" ShapeID="_x0000_i1049" DrawAspect="Content" ObjectID="_1579884213" r:id="rId43"/>
        </w:objec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D57C19" w:rsidRP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Ca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(HCO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proofErr w:type="gramStart"/>
      <w:r w:rsidRPr="00D57C1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Ca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OH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7C1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50" type="#_x0000_t75" style="width:15pt;height:11.25pt" o:ole="">
            <v:imagedata r:id="rId24" o:title=""/>
          </v:shape>
          <o:OLEObject Type="Embed" ProgID="Equation.3" ShapeID="_x0000_i1050" DrawAspect="Content" ObjectID="_1579884214" r:id="rId44"/>
        </w:objec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CaCO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7C19">
        <w:rPr>
          <w:rFonts w:ascii="Times New Roman" w:hAnsi="Times New Roman" w:cs="Times New Roman"/>
          <w:position w:val="-6"/>
          <w:sz w:val="24"/>
          <w:szCs w:val="24"/>
          <w:vertAlign w:val="subscript"/>
          <w:lang w:val="en-US"/>
        </w:rPr>
        <w:object w:dxaOrig="220" w:dyaOrig="320">
          <v:shape id="_x0000_i1051" type="#_x0000_t75" style="width:11.25pt;height:15.75pt" o:ole="">
            <v:imagedata r:id="rId29" o:title=""/>
          </v:shape>
          <o:OLEObject Type="Embed" ProgID="Equation.3" ShapeID="_x0000_i1051" DrawAspect="Content" ObjectID="_1579884215" r:id="rId45"/>
        </w:objec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D57C19" w:rsidRPr="00D57C19" w:rsidRDefault="00D57C19" w:rsidP="000927F2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C19" w:rsidRP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D57C19">
        <w:rPr>
          <w:rFonts w:ascii="Times New Roman" w:hAnsi="Times New Roman" w:cs="Times New Roman"/>
          <w:sz w:val="24"/>
          <w:szCs w:val="24"/>
          <w:lang w:val="en-US"/>
        </w:rPr>
        <w:t>Ca(</w:t>
      </w:r>
      <w:proofErr w:type="gramEnd"/>
      <w:r w:rsidRPr="00D57C19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+ Na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7C1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52" type="#_x0000_t75" style="width:15pt;height:11.25pt" o:ole="">
            <v:imagedata r:id="rId24" o:title=""/>
          </v:shape>
          <o:OLEObject Type="Embed" ProgID="Equation.3" ShapeID="_x0000_i1052" DrawAspect="Content" ObjectID="_1579884216" r:id="rId46"/>
        </w:objec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CaCO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NaHCO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D57C19" w:rsidRP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(HCO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proofErr w:type="gramStart"/>
      <w:r w:rsidRPr="00D57C1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7C1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53" type="#_x0000_t75" style="width:15pt;height:11.25pt" o:ole="">
            <v:imagedata r:id="rId24" o:title=""/>
          </v:shape>
          <o:OLEObject Type="Embed" ProgID="Equation.3" ShapeID="_x0000_i1053" DrawAspect="Content" ObjectID="_1579884217" r:id="rId47"/>
        </w:objec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CaCO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</w:p>
    <w:p w:rsidR="00D57C19" w:rsidRPr="00AA0191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AA0191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AA0191">
        <w:rPr>
          <w:rFonts w:ascii="Times New Roman" w:hAnsi="Times New Roman" w:cs="Times New Roman"/>
          <w:sz w:val="24"/>
          <w:szCs w:val="24"/>
        </w:rPr>
        <w:t xml:space="preserve"> +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AA01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A0191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AA0191">
        <w:rPr>
          <w:rFonts w:ascii="Times New Roman" w:hAnsi="Times New Roman" w:cs="Times New Roman"/>
          <w:sz w:val="24"/>
          <w:szCs w:val="24"/>
        </w:rPr>
        <w:t xml:space="preserve"> </w:t>
      </w:r>
      <w:r w:rsidRPr="00D57C1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54" type="#_x0000_t75" style="width:15pt;height:11.25pt" o:ole="">
            <v:imagedata r:id="rId24" o:title=""/>
          </v:shape>
          <o:OLEObject Type="Embed" ProgID="Equation.3" ShapeID="_x0000_i1054" DrawAspect="Content" ObjectID="_1579884218" r:id="rId48"/>
        </w:object>
      </w:r>
      <w:r w:rsidRPr="00AA0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C19">
        <w:rPr>
          <w:rFonts w:ascii="Times New Roman" w:hAnsi="Times New Roman" w:cs="Times New Roman"/>
          <w:sz w:val="24"/>
          <w:szCs w:val="24"/>
          <w:lang w:val="en-US"/>
        </w:rPr>
        <w:t>CaCO</w:t>
      </w:r>
      <w:proofErr w:type="spellEnd"/>
      <w:r w:rsidRPr="00AA01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A0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C19" w:rsidRPr="00D57C19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55B6">
        <w:rPr>
          <w:rFonts w:ascii="Times New Roman" w:hAnsi="Times New Roman" w:cs="Times New Roman"/>
          <w:b/>
          <w:i/>
          <w:sz w:val="24"/>
          <w:szCs w:val="24"/>
        </w:rPr>
        <w:t>Постоянная или некарбонатная жёсткость,</w:t>
      </w:r>
      <w:r w:rsidRPr="00D57C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7C19">
        <w:rPr>
          <w:rFonts w:ascii="Times New Roman" w:hAnsi="Times New Roman" w:cs="Times New Roman"/>
          <w:sz w:val="24"/>
          <w:szCs w:val="24"/>
        </w:rPr>
        <w:t>обусловлена присутствием в воде других растворимых солеё кальция или магния. Она устраняется добавлением соды</w:t>
      </w:r>
    </w:p>
    <w:p w:rsidR="007755B6" w:rsidRPr="00AA0191" w:rsidRDefault="007755B6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0191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 w:rsidRPr="00D57C19">
        <w:rPr>
          <w:rFonts w:ascii="Times New Roman" w:hAnsi="Times New Roman" w:cs="Times New Roman"/>
          <w:sz w:val="24"/>
          <w:szCs w:val="24"/>
          <w:lang w:val="en-US"/>
        </w:rPr>
        <w:t>CaCl</w:t>
      </w:r>
      <w:proofErr w:type="spellEnd"/>
      <w:r w:rsidRPr="00D57C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57C19">
        <w:rPr>
          <w:rFonts w:ascii="Times New Roman" w:hAnsi="Times New Roman" w:cs="Times New Roman"/>
          <w:sz w:val="24"/>
          <w:szCs w:val="24"/>
        </w:rPr>
        <w:t xml:space="preserve">+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A01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D57C1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57C19">
        <w:rPr>
          <w:rFonts w:ascii="Times New Roman" w:hAnsi="Times New Roman" w:cs="Times New Roman"/>
          <w:sz w:val="24"/>
          <w:szCs w:val="24"/>
        </w:rPr>
        <w:t xml:space="preserve"> </w:t>
      </w:r>
      <w:r w:rsidRPr="00D57C1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55" type="#_x0000_t75" style="width:15pt;height:11.25pt" o:ole="">
            <v:imagedata r:id="rId24" o:title=""/>
          </v:shape>
          <o:OLEObject Type="Embed" ProgID="Equation.3" ShapeID="_x0000_i1055" DrawAspect="Content" ObjectID="_1579884219" r:id="rId49"/>
        </w:object>
      </w:r>
    </w:p>
    <w:p w:rsidR="007755B6" w:rsidRPr="00AA0191" w:rsidRDefault="007755B6" w:rsidP="000927F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7C19" w:rsidRPr="00D57C19" w:rsidRDefault="00D57C19" w:rsidP="000927F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7C19">
        <w:rPr>
          <w:rFonts w:ascii="Times New Roman" w:hAnsi="Times New Roman" w:cs="Times New Roman"/>
          <w:i/>
          <w:sz w:val="24"/>
          <w:szCs w:val="24"/>
        </w:rPr>
        <w:t>учащиеся записывают уравнения в молекулярной и ионной форме</w:t>
      </w:r>
    </w:p>
    <w:p w:rsidR="00D57C19" w:rsidRDefault="007755B6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57C19" w:rsidRPr="00D57C19">
        <w:rPr>
          <w:rFonts w:ascii="Times New Roman" w:hAnsi="Times New Roman" w:cs="Times New Roman"/>
          <w:sz w:val="24"/>
          <w:szCs w:val="24"/>
          <w:lang w:val="en-US"/>
        </w:rPr>
        <w:t>CaCl</w:t>
      </w:r>
      <w:r w:rsidR="00D57C19" w:rsidRPr="00AA01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57C19" w:rsidRPr="00AA0191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="00D57C19" w:rsidRPr="00D57C19">
        <w:rPr>
          <w:rFonts w:ascii="Times New Roman" w:hAnsi="Times New Roman" w:cs="Times New Roman"/>
          <w:sz w:val="24"/>
          <w:szCs w:val="24"/>
          <w:lang w:val="en-US"/>
        </w:rPr>
        <w:t>NaCO</w:t>
      </w:r>
      <w:r w:rsidR="00D57C19" w:rsidRPr="00AA01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D57C19" w:rsidRPr="00AA0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7C19" w:rsidRPr="00D57C1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56" type="#_x0000_t75" style="width:15pt;height:11.25pt" o:ole="">
            <v:imagedata r:id="rId24" o:title=""/>
          </v:shape>
          <o:OLEObject Type="Embed" ProgID="Equation.3" ShapeID="_x0000_i1056" DrawAspect="Content" ObjectID="_1579884220" r:id="rId50"/>
        </w:object>
      </w:r>
      <w:r w:rsidR="00D57C19" w:rsidRPr="00D57C19">
        <w:rPr>
          <w:rFonts w:ascii="Times New Roman" w:hAnsi="Times New Roman" w:cs="Times New Roman"/>
          <w:sz w:val="24"/>
          <w:szCs w:val="24"/>
          <w:lang w:val="en-US"/>
        </w:rPr>
        <w:t>CaCO</w:t>
      </w:r>
      <w:r w:rsidR="00D57C19" w:rsidRPr="00AA01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D57C19" w:rsidRPr="00D57C19">
        <w:rPr>
          <w:rFonts w:ascii="Times New Roman" w:hAnsi="Times New Roman" w:cs="Times New Roman"/>
          <w:position w:val="-6"/>
          <w:sz w:val="24"/>
          <w:szCs w:val="24"/>
          <w:vertAlign w:val="subscript"/>
          <w:lang w:val="en-US"/>
        </w:rPr>
        <w:object w:dxaOrig="220" w:dyaOrig="320">
          <v:shape id="_x0000_i1057" type="#_x0000_t75" style="width:11.25pt;height:15.75pt" o:ole="">
            <v:imagedata r:id="rId29" o:title=""/>
          </v:shape>
          <o:OLEObject Type="Embed" ProgID="Equation.3" ShapeID="_x0000_i1057" DrawAspect="Content" ObjectID="_1579884221" r:id="rId51"/>
        </w:object>
      </w:r>
      <w:r w:rsidR="00D57C19" w:rsidRPr="00AA0191">
        <w:rPr>
          <w:rFonts w:ascii="Times New Roman" w:hAnsi="Times New Roman" w:cs="Times New Roman"/>
          <w:sz w:val="24"/>
          <w:szCs w:val="24"/>
          <w:lang w:val="en-US"/>
        </w:rPr>
        <w:t xml:space="preserve"> + 2</w:t>
      </w:r>
      <w:r w:rsidR="00D57C19" w:rsidRPr="00D57C19">
        <w:rPr>
          <w:rFonts w:ascii="Times New Roman" w:hAnsi="Times New Roman" w:cs="Times New Roman"/>
          <w:sz w:val="24"/>
          <w:szCs w:val="24"/>
          <w:lang w:val="en-US"/>
        </w:rPr>
        <w:t>NaCl</w:t>
      </w:r>
    </w:p>
    <w:p w:rsidR="007755B6" w:rsidRPr="007755B6" w:rsidRDefault="007755B6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Cl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7755B6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755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7755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7C1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58" type="#_x0000_t75" style="width:15pt;height:11.25pt" o:ole="">
            <v:imagedata r:id="rId24" o:title=""/>
          </v:shape>
          <o:OLEObject Type="Embed" ProgID="Equation.3" ShapeID="_x0000_i1058" DrawAspect="Content" ObjectID="_1579884222" r:id="rId52"/>
        </w:objec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CaCO</w:t>
      </w:r>
      <w:r w:rsidRPr="007755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7C19">
        <w:rPr>
          <w:rFonts w:ascii="Times New Roman" w:hAnsi="Times New Roman" w:cs="Times New Roman"/>
          <w:position w:val="-6"/>
          <w:sz w:val="24"/>
          <w:szCs w:val="24"/>
          <w:vertAlign w:val="subscript"/>
          <w:lang w:val="en-US"/>
        </w:rPr>
        <w:object w:dxaOrig="220" w:dyaOrig="320">
          <v:shape id="_x0000_i1059" type="#_x0000_t75" style="width:11.25pt;height:15.75pt" o:ole="">
            <v:imagedata r:id="rId29" o:title=""/>
          </v:shape>
          <o:OLEObject Type="Embed" ProgID="Equation.3" ShapeID="_x0000_i1059" DrawAspect="Content" ObjectID="_1579884223" r:id="rId53"/>
        </w:object>
      </w:r>
      <w:r w:rsidRPr="007755B6">
        <w:rPr>
          <w:rFonts w:ascii="Times New Roman" w:hAnsi="Times New Roman" w:cs="Times New Roman"/>
          <w:sz w:val="24"/>
          <w:szCs w:val="24"/>
          <w:lang w:val="en-US"/>
        </w:rPr>
        <w:t xml:space="preserve"> + 2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+ 2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Cl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</w:p>
    <w:p w:rsidR="007755B6" w:rsidRPr="00AA0191" w:rsidRDefault="007755B6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7C1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>
          <v:shape id="_x0000_i1060" type="#_x0000_t75" style="width:15pt;height:11.25pt" o:ole="">
            <v:imagedata r:id="rId24" o:title=""/>
          </v:shape>
          <o:OLEObject Type="Embed" ProgID="Equation.3" ShapeID="_x0000_i1060" DrawAspect="Content" ObjectID="_1579884224" r:id="rId54"/>
        </w:objec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CaCO</w:t>
      </w:r>
      <w:r w:rsidRPr="00D57C1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57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7C19" w:rsidRPr="007755B6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55B6" w:rsidRPr="004245E0" w:rsidRDefault="007755B6" w:rsidP="000927F2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4245E0">
        <w:rPr>
          <w:rFonts w:ascii="Times New Roman" w:hAnsi="Times New Roman"/>
          <w:b/>
          <w:sz w:val="24"/>
          <w:szCs w:val="24"/>
        </w:rPr>
        <w:t>Закрепление</w:t>
      </w:r>
    </w:p>
    <w:p w:rsidR="007755B6" w:rsidRPr="00AE03BD" w:rsidRDefault="007755B6" w:rsidP="000927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3BD">
        <w:rPr>
          <w:rFonts w:ascii="Times New Roman" w:hAnsi="Times New Roman"/>
          <w:sz w:val="24"/>
          <w:szCs w:val="24"/>
        </w:rPr>
        <w:t>А сейчас посмотрите на свои записи и ответьте на вопросы.</w:t>
      </w:r>
    </w:p>
    <w:p w:rsidR="007755B6" w:rsidRDefault="007755B6" w:rsidP="000927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3BD">
        <w:rPr>
          <w:rFonts w:ascii="Times New Roman" w:hAnsi="Times New Roman"/>
          <w:sz w:val="24"/>
          <w:szCs w:val="24"/>
        </w:rPr>
        <w:t>– Почему Н</w:t>
      </w:r>
      <w:r w:rsidRPr="00AE03BD">
        <w:rPr>
          <w:rFonts w:ascii="Times New Roman" w:hAnsi="Times New Roman"/>
          <w:sz w:val="24"/>
          <w:szCs w:val="24"/>
          <w:vertAlign w:val="subscript"/>
        </w:rPr>
        <w:t>2</w:t>
      </w:r>
      <w:r w:rsidRPr="00AE03BD">
        <w:rPr>
          <w:rFonts w:ascii="Times New Roman" w:hAnsi="Times New Roman"/>
          <w:sz w:val="24"/>
          <w:szCs w:val="24"/>
        </w:rPr>
        <w:t>СО</w:t>
      </w:r>
      <w:r w:rsidRPr="00AE03BD">
        <w:rPr>
          <w:rFonts w:ascii="Times New Roman" w:hAnsi="Times New Roman"/>
          <w:sz w:val="24"/>
          <w:szCs w:val="24"/>
          <w:vertAlign w:val="subscript"/>
        </w:rPr>
        <w:t>3</w:t>
      </w:r>
      <w:r w:rsidR="00AA019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E03BD">
        <w:rPr>
          <w:rFonts w:ascii="Times New Roman" w:hAnsi="Times New Roman"/>
          <w:sz w:val="24"/>
          <w:szCs w:val="24"/>
        </w:rPr>
        <w:t xml:space="preserve">образует 2 </w:t>
      </w:r>
      <w:r w:rsidR="00AA0191">
        <w:rPr>
          <w:rFonts w:ascii="Times New Roman" w:hAnsi="Times New Roman"/>
          <w:sz w:val="24"/>
          <w:szCs w:val="24"/>
        </w:rPr>
        <w:t>вида</w:t>
      </w:r>
      <w:r w:rsidRPr="00AE03BD">
        <w:rPr>
          <w:rFonts w:ascii="Times New Roman" w:hAnsi="Times New Roman"/>
          <w:sz w:val="24"/>
          <w:szCs w:val="24"/>
        </w:rPr>
        <w:t xml:space="preserve"> солей?</w:t>
      </w:r>
    </w:p>
    <w:p w:rsidR="007755B6" w:rsidRDefault="007755B6" w:rsidP="000927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3BD">
        <w:rPr>
          <w:rFonts w:ascii="Times New Roman" w:hAnsi="Times New Roman"/>
          <w:sz w:val="24"/>
          <w:szCs w:val="24"/>
        </w:rPr>
        <w:t xml:space="preserve">– Как называются эти соли? </w:t>
      </w:r>
    </w:p>
    <w:p w:rsidR="00B0072E" w:rsidRDefault="00B0072E" w:rsidP="00B0072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072E">
        <w:rPr>
          <w:rFonts w:ascii="Times New Roman" w:hAnsi="Times New Roman"/>
          <w:i/>
          <w:sz w:val="24"/>
          <w:szCs w:val="24"/>
        </w:rPr>
        <w:t>Предполагаемый ответ</w:t>
      </w:r>
    </w:p>
    <w:p w:rsidR="00B0072E" w:rsidRDefault="00B0072E" w:rsidP="000927F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Угольная кислота – двухосновная кислота, поэтому образует два вида солей: средние, карбонаты и кислые, гидрокарбонаты.</w:t>
      </w:r>
    </w:p>
    <w:p w:rsidR="00B0072E" w:rsidRPr="00B0072E" w:rsidRDefault="00B0072E" w:rsidP="000927F2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B0072E" w:rsidRDefault="007755B6" w:rsidP="000927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3BD">
        <w:rPr>
          <w:rFonts w:ascii="Times New Roman" w:hAnsi="Times New Roman"/>
          <w:sz w:val="24"/>
          <w:szCs w:val="24"/>
        </w:rPr>
        <w:t>– Назовите формулу мела?</w:t>
      </w:r>
    </w:p>
    <w:p w:rsidR="00B0072E" w:rsidRDefault="00B0072E" w:rsidP="00B0072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072E">
        <w:rPr>
          <w:rFonts w:ascii="Times New Roman" w:hAnsi="Times New Roman"/>
          <w:i/>
          <w:sz w:val="24"/>
          <w:szCs w:val="24"/>
        </w:rPr>
        <w:t>Предполагаемый ответ</w:t>
      </w:r>
    </w:p>
    <w:p w:rsidR="00B0072E" w:rsidRPr="00AE03BD" w:rsidRDefault="00B0072E" w:rsidP="00B0072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Мел – карбонат кальция</w:t>
      </w:r>
    </w:p>
    <w:p w:rsidR="00B0072E" w:rsidRPr="00B0072E" w:rsidRDefault="00B0072E" w:rsidP="000927F2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755B6" w:rsidRDefault="007755B6" w:rsidP="000927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3BD">
        <w:rPr>
          <w:rFonts w:ascii="Times New Roman" w:hAnsi="Times New Roman"/>
          <w:sz w:val="24"/>
          <w:szCs w:val="24"/>
        </w:rPr>
        <w:t>– Мрамора?</w:t>
      </w:r>
    </w:p>
    <w:p w:rsidR="00B0072E" w:rsidRDefault="00B0072E" w:rsidP="00B0072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072E">
        <w:rPr>
          <w:rFonts w:ascii="Times New Roman" w:hAnsi="Times New Roman"/>
          <w:i/>
          <w:sz w:val="24"/>
          <w:szCs w:val="24"/>
        </w:rPr>
        <w:t>Предполагаемый ответ</w:t>
      </w:r>
    </w:p>
    <w:p w:rsidR="00B0072E" w:rsidRPr="00AE03BD" w:rsidRDefault="00B0072E" w:rsidP="00B0072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Мрамор– карбонат кальция</w:t>
      </w:r>
    </w:p>
    <w:p w:rsidR="00B0072E" w:rsidRPr="00B0072E" w:rsidRDefault="00B0072E" w:rsidP="000927F2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755B6" w:rsidRDefault="007755B6" w:rsidP="000927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3BD">
        <w:rPr>
          <w:rFonts w:ascii="Times New Roman" w:hAnsi="Times New Roman"/>
          <w:sz w:val="24"/>
          <w:szCs w:val="24"/>
        </w:rPr>
        <w:t>– Жемчуга?</w:t>
      </w:r>
    </w:p>
    <w:p w:rsidR="00B0072E" w:rsidRDefault="00B0072E" w:rsidP="00B0072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072E">
        <w:rPr>
          <w:rFonts w:ascii="Times New Roman" w:hAnsi="Times New Roman"/>
          <w:i/>
          <w:sz w:val="24"/>
          <w:szCs w:val="24"/>
        </w:rPr>
        <w:t>Предполагаемый ответ</w:t>
      </w:r>
    </w:p>
    <w:p w:rsidR="00B0072E" w:rsidRPr="00AE03BD" w:rsidRDefault="00B0072E" w:rsidP="00B0072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Жемчуг – карбонат кальция</w:t>
      </w:r>
    </w:p>
    <w:p w:rsidR="00B0072E" w:rsidRPr="00B0072E" w:rsidRDefault="00B0072E" w:rsidP="000927F2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755B6" w:rsidRDefault="007755B6" w:rsidP="000927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3BD">
        <w:rPr>
          <w:rFonts w:ascii="Times New Roman" w:hAnsi="Times New Roman"/>
          <w:sz w:val="24"/>
          <w:szCs w:val="24"/>
        </w:rPr>
        <w:t>– Питьевой соды?</w:t>
      </w:r>
    </w:p>
    <w:p w:rsidR="00B0072E" w:rsidRDefault="00B0072E" w:rsidP="00B0072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072E">
        <w:rPr>
          <w:rFonts w:ascii="Times New Roman" w:hAnsi="Times New Roman"/>
          <w:i/>
          <w:sz w:val="24"/>
          <w:szCs w:val="24"/>
        </w:rPr>
        <w:t>Предполагаемый ответ</w:t>
      </w:r>
    </w:p>
    <w:p w:rsidR="00B0072E" w:rsidRPr="00AE03BD" w:rsidRDefault="00B0072E" w:rsidP="00B0072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Питьевая сода – гидрокарбонат калия</w:t>
      </w:r>
    </w:p>
    <w:p w:rsidR="00B0072E" w:rsidRPr="00B0072E" w:rsidRDefault="00B0072E" w:rsidP="000927F2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755B6" w:rsidRPr="00AE03BD" w:rsidRDefault="007755B6" w:rsidP="000927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03BD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AE03BD">
        <w:rPr>
          <w:rFonts w:ascii="Times New Roman" w:hAnsi="Times New Roman"/>
          <w:sz w:val="24"/>
          <w:szCs w:val="24"/>
        </w:rPr>
        <w:t xml:space="preserve">Что </w:t>
      </w:r>
      <w:r>
        <w:rPr>
          <w:rFonts w:ascii="Times New Roman" w:hAnsi="Times New Roman"/>
          <w:sz w:val="24"/>
          <w:szCs w:val="24"/>
        </w:rPr>
        <w:t xml:space="preserve">же </w:t>
      </w:r>
      <w:r w:rsidRPr="00AE03BD">
        <w:rPr>
          <w:rFonts w:ascii="Times New Roman" w:hAnsi="Times New Roman"/>
          <w:sz w:val="24"/>
          <w:szCs w:val="24"/>
        </w:rPr>
        <w:t>произошло, когда растворила жемчужину Клеопатра?»</w:t>
      </w:r>
      <w:r>
        <w:rPr>
          <w:rFonts w:ascii="Times New Roman" w:hAnsi="Times New Roman"/>
          <w:sz w:val="24"/>
          <w:szCs w:val="24"/>
        </w:rPr>
        <w:t>, запишите уравнение реакции.</w:t>
      </w:r>
    </w:p>
    <w:p w:rsidR="00B0072E" w:rsidRDefault="00B0072E" w:rsidP="00B0072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072E">
        <w:rPr>
          <w:rFonts w:ascii="Times New Roman" w:hAnsi="Times New Roman"/>
          <w:i/>
          <w:sz w:val="24"/>
          <w:szCs w:val="24"/>
        </w:rPr>
        <w:t>Предполагаемый ответ</w:t>
      </w:r>
    </w:p>
    <w:p w:rsidR="00D57C19" w:rsidRDefault="00B0072E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растворении жемчуга в уксусной кислоте произошла химическая реакция</w:t>
      </w:r>
    </w:p>
    <w:p w:rsidR="00B0072E" w:rsidRPr="00B0072E" w:rsidRDefault="00B0072E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СаСО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 w:rsidRPr="001E0B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СООН </w:t>
      </w:r>
      <w:r w:rsidRPr="00B0072E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B0072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СОО</w:t>
      </w:r>
      <w:r w:rsidRPr="00B0072E">
        <w:rPr>
          <w:rFonts w:ascii="Times New Roman" w:hAnsi="Times New Roman" w:cs="Times New Roman"/>
          <w:sz w:val="24"/>
          <w:szCs w:val="24"/>
        </w:rPr>
        <w:t>)</w:t>
      </w:r>
      <w:r w:rsidRPr="00B0072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B0072E">
        <w:rPr>
          <w:rFonts w:ascii="Times New Roman" w:hAnsi="Times New Roman" w:cs="Times New Roman"/>
          <w:sz w:val="24"/>
          <w:szCs w:val="24"/>
        </w:rPr>
        <w:t xml:space="preserve"> +</w:t>
      </w:r>
      <w:r w:rsidRPr="001E0BA6">
        <w:rPr>
          <w:rFonts w:ascii="Times New Roman" w:hAnsi="Times New Roman" w:cs="Times New Roman"/>
          <w:sz w:val="24"/>
          <w:szCs w:val="24"/>
        </w:rPr>
        <w:t xml:space="preserve"> 2</w:t>
      </w:r>
      <w:r w:rsidRPr="00B00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B0072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072E">
        <w:rPr>
          <w:rFonts w:ascii="Times New Roman" w:hAnsi="Times New Roman" w:cs="Times New Roman"/>
          <w:sz w:val="24"/>
          <w:szCs w:val="24"/>
        </w:rPr>
        <w:t xml:space="preserve"> +</w:t>
      </w:r>
      <w:r w:rsidRPr="001E0BA6">
        <w:rPr>
          <w:rFonts w:ascii="Times New Roman" w:hAnsi="Times New Roman" w:cs="Times New Roman"/>
          <w:sz w:val="24"/>
          <w:szCs w:val="24"/>
        </w:rPr>
        <w:t>2</w:t>
      </w:r>
      <w:r w:rsidRPr="00B00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0072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D57C19" w:rsidRPr="007755B6" w:rsidRDefault="00D57C19" w:rsidP="000927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3378" w:rsidRPr="007755B6" w:rsidRDefault="00D300C5" w:rsidP="000927F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755B6" w:rsidRPr="007755B6">
        <w:rPr>
          <w:rFonts w:ascii="Times New Roman" w:hAnsi="Times New Roman" w:cs="Times New Roman"/>
          <w:b/>
          <w:sz w:val="24"/>
          <w:szCs w:val="24"/>
        </w:rPr>
        <w:t>Д/</w:t>
      </w:r>
      <w:proofErr w:type="spellStart"/>
      <w:r w:rsidR="007755B6" w:rsidRPr="007755B6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</w:p>
    <w:p w:rsidR="007755B6" w:rsidRDefault="007755B6" w:rsidP="000927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="001E0BA6">
        <w:rPr>
          <w:rFonts w:ascii="Times New Roman" w:hAnsi="Times New Roman" w:cs="Times New Roman"/>
          <w:sz w:val="24"/>
          <w:szCs w:val="24"/>
        </w:rPr>
        <w:t>32</w:t>
      </w:r>
    </w:p>
    <w:p w:rsidR="007755B6" w:rsidRDefault="007755B6" w:rsidP="000927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в природе встречаются реакции, характеризующие жесткость воды </w:t>
      </w:r>
      <w:r w:rsidR="001E0BA6">
        <w:rPr>
          <w:rFonts w:ascii="Times New Roman" w:hAnsi="Times New Roman" w:cs="Times New Roman"/>
          <w:sz w:val="24"/>
          <w:szCs w:val="24"/>
        </w:rPr>
        <w:t>.</w:t>
      </w:r>
    </w:p>
    <w:sectPr w:rsidR="007755B6" w:rsidSect="000927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42A0"/>
    <w:multiLevelType w:val="hybridMultilevel"/>
    <w:tmpl w:val="0324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22180"/>
    <w:multiLevelType w:val="hybridMultilevel"/>
    <w:tmpl w:val="12B29BE2"/>
    <w:lvl w:ilvl="0" w:tplc="0D9A1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94172D"/>
    <w:multiLevelType w:val="hybridMultilevel"/>
    <w:tmpl w:val="09EA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02C55"/>
    <w:multiLevelType w:val="hybridMultilevel"/>
    <w:tmpl w:val="9C82B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46EA6"/>
    <w:multiLevelType w:val="hybridMultilevel"/>
    <w:tmpl w:val="A98A8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22C1E"/>
    <w:multiLevelType w:val="hybridMultilevel"/>
    <w:tmpl w:val="FD08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61ABA"/>
    <w:multiLevelType w:val="hybridMultilevel"/>
    <w:tmpl w:val="49BC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18B5"/>
    <w:rsid w:val="000927F2"/>
    <w:rsid w:val="00195E7A"/>
    <w:rsid w:val="001E0BA6"/>
    <w:rsid w:val="00213378"/>
    <w:rsid w:val="004F18B5"/>
    <w:rsid w:val="007755B6"/>
    <w:rsid w:val="007A19FD"/>
    <w:rsid w:val="00973A77"/>
    <w:rsid w:val="00AA0191"/>
    <w:rsid w:val="00B0072E"/>
    <w:rsid w:val="00BA765F"/>
    <w:rsid w:val="00D300C5"/>
    <w:rsid w:val="00D5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78"/>
  </w:style>
  <w:style w:type="paragraph" w:styleId="3">
    <w:name w:val="heading 3"/>
    <w:basedOn w:val="a"/>
    <w:next w:val="a"/>
    <w:link w:val="31"/>
    <w:qFormat/>
    <w:rsid w:val="004F18B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8B5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4F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F18B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F18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basedOn w:val="a0"/>
    <w:link w:val="3"/>
    <w:rsid w:val="004F18B5"/>
    <w:rPr>
      <w:rFonts w:ascii="Arial" w:eastAsia="Times New Roman" w:hAnsi="Arial" w:cs="Arial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F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diagramColors" Target="diagrams/colors1.xml"/><Relationship Id="rId26" Type="http://schemas.openxmlformats.org/officeDocument/2006/relationships/image" Target="media/image8.wmf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9.bin"/><Relationship Id="rId50" Type="http://schemas.openxmlformats.org/officeDocument/2006/relationships/oleObject" Target="embeddings/oleObject32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diagramQuickStyle" Target="diagrams/quickStyle1.xml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8.bin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image" Target="media/image5.wmf"/><Relationship Id="rId29" Type="http://schemas.openxmlformats.org/officeDocument/2006/relationships/image" Target="media/image9.wmf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7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7.bin"/><Relationship Id="rId53" Type="http://schemas.openxmlformats.org/officeDocument/2006/relationships/oleObject" Target="embeddings/oleObject35.bin"/><Relationship Id="rId5" Type="http://schemas.openxmlformats.org/officeDocument/2006/relationships/image" Target="media/image1.wmf"/><Relationship Id="rId15" Type="http://schemas.openxmlformats.org/officeDocument/2006/relationships/diagramData" Target="diagrams/data1.xml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31.bin"/><Relationship Id="rId10" Type="http://schemas.openxmlformats.org/officeDocument/2006/relationships/image" Target="media/image3.wmf"/><Relationship Id="rId19" Type="http://schemas.microsoft.com/office/2007/relationships/diagramDrawing" Target="diagrams/drawing1.xml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image" Target="media/image6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30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3.bin"/><Relationship Id="rId3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BB1A75-1262-424E-81DF-452CBEA2C285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</dgm:pt>
    <dgm:pt modelId="{A2A75147-F157-430E-A2B5-A6BEDBD93667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соли угольной кислоты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502197AD-FDEA-4B29-84C2-1016042176C3}" type="parTrans" cxnId="{B250A4D6-5188-48F4-A82C-7C04F2B3167D}">
      <dgm:prSet/>
      <dgm:spPr/>
      <dgm:t>
        <a:bodyPr/>
        <a:lstStyle/>
        <a:p>
          <a:endParaRPr lang="ru-RU"/>
        </a:p>
      </dgm:t>
    </dgm:pt>
    <dgm:pt modelId="{6A8EC8AC-30A1-42A2-9476-A1DCA9804E02}" type="sibTrans" cxnId="{B250A4D6-5188-48F4-A82C-7C04F2B3167D}">
      <dgm:prSet/>
      <dgm:spPr/>
      <dgm:t>
        <a:bodyPr/>
        <a:lstStyle/>
        <a:p>
          <a:endParaRPr lang="ru-RU"/>
        </a:p>
      </dgm:t>
    </dgm:pt>
    <dgm:pt modelId="{E8B8C350-A500-4EDF-BBC0-F00F3E9C3CE2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карбонаты, средние соли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E569C74D-9513-421D-ACBC-C64ACF282D14}" type="parTrans" cxnId="{060A22E3-A943-4E2E-8D8A-CE28BD3CF3E7}">
      <dgm:prSet/>
      <dgm:spPr/>
      <dgm:t>
        <a:bodyPr/>
        <a:lstStyle/>
        <a:p>
          <a:endParaRPr lang="ru-RU"/>
        </a:p>
      </dgm:t>
    </dgm:pt>
    <dgm:pt modelId="{7424C8A4-32D6-4095-B795-49427DFBE814}" type="sibTrans" cxnId="{060A22E3-A943-4E2E-8D8A-CE28BD3CF3E7}">
      <dgm:prSet/>
      <dgm:spPr/>
      <dgm:t>
        <a:bodyPr/>
        <a:lstStyle/>
        <a:p>
          <a:endParaRPr lang="ru-RU"/>
        </a:p>
      </dgm:t>
    </dgm:pt>
    <dgm:pt modelId="{426954E5-1D20-445C-BDCB-A85FB7EE0C44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гидрокарбонаты, кислые соли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2FA8BD4E-1248-49D6-A33E-1F9C67B894B4}" type="parTrans" cxnId="{61B5AA35-E416-4750-A803-D31C02EF3E7E}">
      <dgm:prSet/>
      <dgm:spPr/>
      <dgm:t>
        <a:bodyPr/>
        <a:lstStyle/>
        <a:p>
          <a:endParaRPr lang="ru-RU"/>
        </a:p>
      </dgm:t>
    </dgm:pt>
    <dgm:pt modelId="{482FE23E-59DC-4AD3-9002-0C8648777C95}" type="sibTrans" cxnId="{61B5AA35-E416-4750-A803-D31C02EF3E7E}">
      <dgm:prSet/>
      <dgm:spPr/>
      <dgm:t>
        <a:bodyPr/>
        <a:lstStyle/>
        <a:p>
          <a:endParaRPr lang="ru-RU"/>
        </a:p>
      </dgm:t>
    </dgm:pt>
    <dgm:pt modelId="{EF7D203C-F430-4125-9653-DF84EE778DED}" type="pres">
      <dgm:prSet presAssocID="{2DBB1A75-1262-424E-81DF-452CBEA2C28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E1C3DEC-2E5C-4C48-9ED2-B1CBAAE2C78A}" type="pres">
      <dgm:prSet presAssocID="{A2A75147-F157-430E-A2B5-A6BEDBD93667}" presName="hierRoot1" presStyleCnt="0">
        <dgm:presLayoutVars>
          <dgm:hierBranch/>
        </dgm:presLayoutVars>
      </dgm:prSet>
      <dgm:spPr/>
    </dgm:pt>
    <dgm:pt modelId="{7B901ABE-4CD4-4613-9469-A1AB70B084C0}" type="pres">
      <dgm:prSet presAssocID="{A2A75147-F157-430E-A2B5-A6BEDBD93667}" presName="rootComposite1" presStyleCnt="0"/>
      <dgm:spPr/>
    </dgm:pt>
    <dgm:pt modelId="{2150DF13-2EAC-4CB6-853B-05A694A9F3E3}" type="pres">
      <dgm:prSet presAssocID="{A2A75147-F157-430E-A2B5-A6BEDBD93667}" presName="rootText1" presStyleLbl="node0" presStyleIdx="0" presStyleCnt="1" custScaleX="2118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5732088-7016-4CB5-B504-B1309300525C}" type="pres">
      <dgm:prSet presAssocID="{A2A75147-F157-430E-A2B5-A6BEDBD93667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FD3E704-64C6-4CAB-8F98-70C46AB281AE}" type="pres">
      <dgm:prSet presAssocID="{A2A75147-F157-430E-A2B5-A6BEDBD93667}" presName="hierChild2" presStyleCnt="0"/>
      <dgm:spPr/>
    </dgm:pt>
    <dgm:pt modelId="{3F59B43E-141D-4BD6-B6E6-88B78FA5993C}" type="pres">
      <dgm:prSet presAssocID="{E569C74D-9513-421D-ACBC-C64ACF282D14}" presName="Name35" presStyleLbl="parChTrans1D2" presStyleIdx="0" presStyleCnt="2"/>
      <dgm:spPr/>
      <dgm:t>
        <a:bodyPr/>
        <a:lstStyle/>
        <a:p>
          <a:endParaRPr lang="ru-RU"/>
        </a:p>
      </dgm:t>
    </dgm:pt>
    <dgm:pt modelId="{39F1E611-8DE7-4941-AB3E-6C588E9DC98E}" type="pres">
      <dgm:prSet presAssocID="{E8B8C350-A500-4EDF-BBC0-F00F3E9C3CE2}" presName="hierRoot2" presStyleCnt="0">
        <dgm:presLayoutVars>
          <dgm:hierBranch/>
        </dgm:presLayoutVars>
      </dgm:prSet>
      <dgm:spPr/>
    </dgm:pt>
    <dgm:pt modelId="{AB688691-F5C0-42C5-A28F-1110AD45A464}" type="pres">
      <dgm:prSet presAssocID="{E8B8C350-A500-4EDF-BBC0-F00F3E9C3CE2}" presName="rootComposite" presStyleCnt="0"/>
      <dgm:spPr/>
    </dgm:pt>
    <dgm:pt modelId="{06526C87-A381-478E-A2FA-4BED73797ECD}" type="pres">
      <dgm:prSet presAssocID="{E8B8C350-A500-4EDF-BBC0-F00F3E9C3CE2}" presName="rootText" presStyleLbl="node2" presStyleIdx="0" presStyleCnt="2" custScaleX="24780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4CE8FD-EBEE-4469-9AF6-FE50B7912304}" type="pres">
      <dgm:prSet presAssocID="{E8B8C350-A500-4EDF-BBC0-F00F3E9C3CE2}" presName="rootConnector" presStyleLbl="node2" presStyleIdx="0" presStyleCnt="2"/>
      <dgm:spPr/>
      <dgm:t>
        <a:bodyPr/>
        <a:lstStyle/>
        <a:p>
          <a:endParaRPr lang="ru-RU"/>
        </a:p>
      </dgm:t>
    </dgm:pt>
    <dgm:pt modelId="{1340193F-327B-40F9-BCAE-E22EBAFC2132}" type="pres">
      <dgm:prSet presAssocID="{E8B8C350-A500-4EDF-BBC0-F00F3E9C3CE2}" presName="hierChild4" presStyleCnt="0"/>
      <dgm:spPr/>
    </dgm:pt>
    <dgm:pt modelId="{456E3634-C59A-4EA6-B1DD-D88AF74DC172}" type="pres">
      <dgm:prSet presAssocID="{E8B8C350-A500-4EDF-BBC0-F00F3E9C3CE2}" presName="hierChild5" presStyleCnt="0"/>
      <dgm:spPr/>
    </dgm:pt>
    <dgm:pt modelId="{AAC02679-6D7A-4CEE-944E-0067EA576DEA}" type="pres">
      <dgm:prSet presAssocID="{2FA8BD4E-1248-49D6-A33E-1F9C67B894B4}" presName="Name35" presStyleLbl="parChTrans1D2" presStyleIdx="1" presStyleCnt="2"/>
      <dgm:spPr/>
      <dgm:t>
        <a:bodyPr/>
        <a:lstStyle/>
        <a:p>
          <a:endParaRPr lang="ru-RU"/>
        </a:p>
      </dgm:t>
    </dgm:pt>
    <dgm:pt modelId="{B90422CB-5568-4EAE-B576-199A692CDDD4}" type="pres">
      <dgm:prSet presAssocID="{426954E5-1D20-445C-BDCB-A85FB7EE0C44}" presName="hierRoot2" presStyleCnt="0">
        <dgm:presLayoutVars>
          <dgm:hierBranch/>
        </dgm:presLayoutVars>
      </dgm:prSet>
      <dgm:spPr/>
    </dgm:pt>
    <dgm:pt modelId="{06280772-9190-4ECD-862B-D35D437C6A68}" type="pres">
      <dgm:prSet presAssocID="{426954E5-1D20-445C-BDCB-A85FB7EE0C44}" presName="rootComposite" presStyleCnt="0"/>
      <dgm:spPr/>
    </dgm:pt>
    <dgm:pt modelId="{9588EFB9-0787-422B-A7D9-CFE541A79F3B}" type="pres">
      <dgm:prSet presAssocID="{426954E5-1D20-445C-BDCB-A85FB7EE0C44}" presName="rootText" presStyleLbl="node2" presStyleIdx="1" presStyleCnt="2" custScaleX="2386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3437569-CDD3-4CEC-B34B-5671D0BA9D15}" type="pres">
      <dgm:prSet presAssocID="{426954E5-1D20-445C-BDCB-A85FB7EE0C44}" presName="rootConnector" presStyleLbl="node2" presStyleIdx="1" presStyleCnt="2"/>
      <dgm:spPr/>
      <dgm:t>
        <a:bodyPr/>
        <a:lstStyle/>
        <a:p>
          <a:endParaRPr lang="ru-RU"/>
        </a:p>
      </dgm:t>
    </dgm:pt>
    <dgm:pt modelId="{B7A378C6-1454-4BF9-BCE4-AC85022D0CDB}" type="pres">
      <dgm:prSet presAssocID="{426954E5-1D20-445C-BDCB-A85FB7EE0C44}" presName="hierChild4" presStyleCnt="0"/>
      <dgm:spPr/>
    </dgm:pt>
    <dgm:pt modelId="{4E85C80C-4A01-4A2D-B463-1BAE9402415E}" type="pres">
      <dgm:prSet presAssocID="{426954E5-1D20-445C-BDCB-A85FB7EE0C44}" presName="hierChild5" presStyleCnt="0"/>
      <dgm:spPr/>
    </dgm:pt>
    <dgm:pt modelId="{6D97DE8E-A48D-40D5-B543-D658851FB41A}" type="pres">
      <dgm:prSet presAssocID="{A2A75147-F157-430E-A2B5-A6BEDBD93667}" presName="hierChild3" presStyleCnt="0"/>
      <dgm:spPr/>
    </dgm:pt>
  </dgm:ptLst>
  <dgm:cxnLst>
    <dgm:cxn modelId="{C619D42B-A96F-4DE5-87E1-EC6CDAD2E9DC}" type="presOf" srcId="{E8B8C350-A500-4EDF-BBC0-F00F3E9C3CE2}" destId="{104CE8FD-EBEE-4469-9AF6-FE50B7912304}" srcOrd="1" destOrd="0" presId="urn:microsoft.com/office/officeart/2005/8/layout/orgChart1"/>
    <dgm:cxn modelId="{80F0FE72-8681-4B56-8827-DD0128FA5F7B}" type="presOf" srcId="{A2A75147-F157-430E-A2B5-A6BEDBD93667}" destId="{15732088-7016-4CB5-B504-B1309300525C}" srcOrd="1" destOrd="0" presId="urn:microsoft.com/office/officeart/2005/8/layout/orgChart1"/>
    <dgm:cxn modelId="{61B5AA35-E416-4750-A803-D31C02EF3E7E}" srcId="{A2A75147-F157-430E-A2B5-A6BEDBD93667}" destId="{426954E5-1D20-445C-BDCB-A85FB7EE0C44}" srcOrd="1" destOrd="0" parTransId="{2FA8BD4E-1248-49D6-A33E-1F9C67B894B4}" sibTransId="{482FE23E-59DC-4AD3-9002-0C8648777C95}"/>
    <dgm:cxn modelId="{41A89E8E-0086-4F9F-B8EA-5F5C050DF4D5}" type="presOf" srcId="{2DBB1A75-1262-424E-81DF-452CBEA2C285}" destId="{EF7D203C-F430-4125-9653-DF84EE778DED}" srcOrd="0" destOrd="0" presId="urn:microsoft.com/office/officeart/2005/8/layout/orgChart1"/>
    <dgm:cxn modelId="{98C1F750-E09A-4506-9C82-A7F230A5B639}" type="presOf" srcId="{E569C74D-9513-421D-ACBC-C64ACF282D14}" destId="{3F59B43E-141D-4BD6-B6E6-88B78FA5993C}" srcOrd="0" destOrd="0" presId="urn:microsoft.com/office/officeart/2005/8/layout/orgChart1"/>
    <dgm:cxn modelId="{9A496D40-D935-4A0E-A2C1-31C82FD2347F}" type="presOf" srcId="{A2A75147-F157-430E-A2B5-A6BEDBD93667}" destId="{2150DF13-2EAC-4CB6-853B-05A694A9F3E3}" srcOrd="0" destOrd="0" presId="urn:microsoft.com/office/officeart/2005/8/layout/orgChart1"/>
    <dgm:cxn modelId="{425ABB68-A3CF-44F6-BF23-F5A085CCA949}" type="presOf" srcId="{2FA8BD4E-1248-49D6-A33E-1F9C67B894B4}" destId="{AAC02679-6D7A-4CEE-944E-0067EA576DEA}" srcOrd="0" destOrd="0" presId="urn:microsoft.com/office/officeart/2005/8/layout/orgChart1"/>
    <dgm:cxn modelId="{060A22E3-A943-4E2E-8D8A-CE28BD3CF3E7}" srcId="{A2A75147-F157-430E-A2B5-A6BEDBD93667}" destId="{E8B8C350-A500-4EDF-BBC0-F00F3E9C3CE2}" srcOrd="0" destOrd="0" parTransId="{E569C74D-9513-421D-ACBC-C64ACF282D14}" sibTransId="{7424C8A4-32D6-4095-B795-49427DFBE814}"/>
    <dgm:cxn modelId="{5CDB21BA-9F82-4B6A-AD85-0861D94A3AAF}" type="presOf" srcId="{426954E5-1D20-445C-BDCB-A85FB7EE0C44}" destId="{9588EFB9-0787-422B-A7D9-CFE541A79F3B}" srcOrd="0" destOrd="0" presId="urn:microsoft.com/office/officeart/2005/8/layout/orgChart1"/>
    <dgm:cxn modelId="{843464CF-F14B-4215-9BAC-7DE50D9B0FD5}" type="presOf" srcId="{E8B8C350-A500-4EDF-BBC0-F00F3E9C3CE2}" destId="{06526C87-A381-478E-A2FA-4BED73797ECD}" srcOrd="0" destOrd="0" presId="urn:microsoft.com/office/officeart/2005/8/layout/orgChart1"/>
    <dgm:cxn modelId="{D1A0CB8E-E475-4B8F-9DB6-9CABA3E12984}" type="presOf" srcId="{426954E5-1D20-445C-BDCB-A85FB7EE0C44}" destId="{13437569-CDD3-4CEC-B34B-5671D0BA9D15}" srcOrd="1" destOrd="0" presId="urn:microsoft.com/office/officeart/2005/8/layout/orgChart1"/>
    <dgm:cxn modelId="{B250A4D6-5188-48F4-A82C-7C04F2B3167D}" srcId="{2DBB1A75-1262-424E-81DF-452CBEA2C285}" destId="{A2A75147-F157-430E-A2B5-A6BEDBD93667}" srcOrd="0" destOrd="0" parTransId="{502197AD-FDEA-4B29-84C2-1016042176C3}" sibTransId="{6A8EC8AC-30A1-42A2-9476-A1DCA9804E02}"/>
    <dgm:cxn modelId="{F5C59D7B-DE02-4B8E-8D13-3EFF83FC4039}" type="presParOf" srcId="{EF7D203C-F430-4125-9653-DF84EE778DED}" destId="{DE1C3DEC-2E5C-4C48-9ED2-B1CBAAE2C78A}" srcOrd="0" destOrd="0" presId="urn:microsoft.com/office/officeart/2005/8/layout/orgChart1"/>
    <dgm:cxn modelId="{7D6DCA85-5852-48E6-AB63-DF3ED97704A9}" type="presParOf" srcId="{DE1C3DEC-2E5C-4C48-9ED2-B1CBAAE2C78A}" destId="{7B901ABE-4CD4-4613-9469-A1AB70B084C0}" srcOrd="0" destOrd="0" presId="urn:microsoft.com/office/officeart/2005/8/layout/orgChart1"/>
    <dgm:cxn modelId="{E860DA16-CDB9-4912-ADD1-F211E9313F21}" type="presParOf" srcId="{7B901ABE-4CD4-4613-9469-A1AB70B084C0}" destId="{2150DF13-2EAC-4CB6-853B-05A694A9F3E3}" srcOrd="0" destOrd="0" presId="urn:microsoft.com/office/officeart/2005/8/layout/orgChart1"/>
    <dgm:cxn modelId="{AC6CA896-9A7E-4C6D-8329-C0B5613A5F38}" type="presParOf" srcId="{7B901ABE-4CD4-4613-9469-A1AB70B084C0}" destId="{15732088-7016-4CB5-B504-B1309300525C}" srcOrd="1" destOrd="0" presId="urn:microsoft.com/office/officeart/2005/8/layout/orgChart1"/>
    <dgm:cxn modelId="{413BE665-CC1D-4BD0-AF32-FBFE3199B249}" type="presParOf" srcId="{DE1C3DEC-2E5C-4C48-9ED2-B1CBAAE2C78A}" destId="{5FD3E704-64C6-4CAB-8F98-70C46AB281AE}" srcOrd="1" destOrd="0" presId="urn:microsoft.com/office/officeart/2005/8/layout/orgChart1"/>
    <dgm:cxn modelId="{410D0998-1245-4316-8673-592B95942AED}" type="presParOf" srcId="{5FD3E704-64C6-4CAB-8F98-70C46AB281AE}" destId="{3F59B43E-141D-4BD6-B6E6-88B78FA5993C}" srcOrd="0" destOrd="0" presId="urn:microsoft.com/office/officeart/2005/8/layout/orgChart1"/>
    <dgm:cxn modelId="{4D447CC8-6708-424D-A8C6-7FFD01664702}" type="presParOf" srcId="{5FD3E704-64C6-4CAB-8F98-70C46AB281AE}" destId="{39F1E611-8DE7-4941-AB3E-6C588E9DC98E}" srcOrd="1" destOrd="0" presId="urn:microsoft.com/office/officeart/2005/8/layout/orgChart1"/>
    <dgm:cxn modelId="{A24FD0B3-DB61-46D3-B48A-7A8F027ABD47}" type="presParOf" srcId="{39F1E611-8DE7-4941-AB3E-6C588E9DC98E}" destId="{AB688691-F5C0-42C5-A28F-1110AD45A464}" srcOrd="0" destOrd="0" presId="urn:microsoft.com/office/officeart/2005/8/layout/orgChart1"/>
    <dgm:cxn modelId="{A3762AA8-9C93-4B67-9FE8-D1B424C766DD}" type="presParOf" srcId="{AB688691-F5C0-42C5-A28F-1110AD45A464}" destId="{06526C87-A381-478E-A2FA-4BED73797ECD}" srcOrd="0" destOrd="0" presId="urn:microsoft.com/office/officeart/2005/8/layout/orgChart1"/>
    <dgm:cxn modelId="{302265E8-7B35-4579-A4BC-EA73205EB980}" type="presParOf" srcId="{AB688691-F5C0-42C5-A28F-1110AD45A464}" destId="{104CE8FD-EBEE-4469-9AF6-FE50B7912304}" srcOrd="1" destOrd="0" presId="urn:microsoft.com/office/officeart/2005/8/layout/orgChart1"/>
    <dgm:cxn modelId="{C3D2FC18-BC0A-498F-BD43-5FE21251B674}" type="presParOf" srcId="{39F1E611-8DE7-4941-AB3E-6C588E9DC98E}" destId="{1340193F-327B-40F9-BCAE-E22EBAFC2132}" srcOrd="1" destOrd="0" presId="urn:microsoft.com/office/officeart/2005/8/layout/orgChart1"/>
    <dgm:cxn modelId="{38AC3A04-34E9-4732-B486-AB44D5E5D40D}" type="presParOf" srcId="{39F1E611-8DE7-4941-AB3E-6C588E9DC98E}" destId="{456E3634-C59A-4EA6-B1DD-D88AF74DC172}" srcOrd="2" destOrd="0" presId="urn:microsoft.com/office/officeart/2005/8/layout/orgChart1"/>
    <dgm:cxn modelId="{9DA63960-698D-46D3-ABBD-08B30437A634}" type="presParOf" srcId="{5FD3E704-64C6-4CAB-8F98-70C46AB281AE}" destId="{AAC02679-6D7A-4CEE-944E-0067EA576DEA}" srcOrd="2" destOrd="0" presId="urn:microsoft.com/office/officeart/2005/8/layout/orgChart1"/>
    <dgm:cxn modelId="{86B29AD8-AD48-4C55-81B4-C57600A87D13}" type="presParOf" srcId="{5FD3E704-64C6-4CAB-8F98-70C46AB281AE}" destId="{B90422CB-5568-4EAE-B576-199A692CDDD4}" srcOrd="3" destOrd="0" presId="urn:microsoft.com/office/officeart/2005/8/layout/orgChart1"/>
    <dgm:cxn modelId="{A88CF19B-D597-4B4A-A4E3-37BC8BC3836C}" type="presParOf" srcId="{B90422CB-5568-4EAE-B576-199A692CDDD4}" destId="{06280772-9190-4ECD-862B-D35D437C6A68}" srcOrd="0" destOrd="0" presId="urn:microsoft.com/office/officeart/2005/8/layout/orgChart1"/>
    <dgm:cxn modelId="{7660FC92-6A04-4700-956E-5D42AB922B89}" type="presParOf" srcId="{06280772-9190-4ECD-862B-D35D437C6A68}" destId="{9588EFB9-0787-422B-A7D9-CFE541A79F3B}" srcOrd="0" destOrd="0" presId="urn:microsoft.com/office/officeart/2005/8/layout/orgChart1"/>
    <dgm:cxn modelId="{95EC1F3A-70F4-4A4B-9367-BC2D97779E6B}" type="presParOf" srcId="{06280772-9190-4ECD-862B-D35D437C6A68}" destId="{13437569-CDD3-4CEC-B34B-5671D0BA9D15}" srcOrd="1" destOrd="0" presId="urn:microsoft.com/office/officeart/2005/8/layout/orgChart1"/>
    <dgm:cxn modelId="{84738A9A-B4B0-40A7-9DAC-811C18A54E95}" type="presParOf" srcId="{B90422CB-5568-4EAE-B576-199A692CDDD4}" destId="{B7A378C6-1454-4BF9-BCE4-AC85022D0CDB}" srcOrd="1" destOrd="0" presId="urn:microsoft.com/office/officeart/2005/8/layout/orgChart1"/>
    <dgm:cxn modelId="{58671794-D4EB-4A57-96C9-1053A0BCC062}" type="presParOf" srcId="{B90422CB-5568-4EAE-B576-199A692CDDD4}" destId="{4E85C80C-4A01-4A2D-B463-1BAE9402415E}" srcOrd="2" destOrd="0" presId="urn:microsoft.com/office/officeart/2005/8/layout/orgChart1"/>
    <dgm:cxn modelId="{663AD428-AD7E-41BC-9B3A-DA37DECDFD25}" type="presParOf" srcId="{DE1C3DEC-2E5C-4C48-9ED2-B1CBAAE2C78A}" destId="{6D97DE8E-A48D-40D5-B543-D658851FB41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AC02679-6D7A-4CEE-944E-0067EA576DEA}">
      <dsp:nvSpPr>
        <dsp:cNvPr id="0" name=""/>
        <dsp:cNvSpPr/>
      </dsp:nvSpPr>
      <dsp:spPr>
        <a:xfrm>
          <a:off x="2986087" y="455273"/>
          <a:ext cx="1223564" cy="1911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588"/>
              </a:lnTo>
              <a:lnTo>
                <a:pt x="1223564" y="95588"/>
              </a:lnTo>
              <a:lnTo>
                <a:pt x="1223564" y="19117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59B43E-141D-4BD6-B6E6-88B78FA5993C}">
      <dsp:nvSpPr>
        <dsp:cNvPr id="0" name=""/>
        <dsp:cNvSpPr/>
      </dsp:nvSpPr>
      <dsp:spPr>
        <a:xfrm>
          <a:off x="1804253" y="455273"/>
          <a:ext cx="1181833" cy="191177"/>
        </a:xfrm>
        <a:custGeom>
          <a:avLst/>
          <a:gdLst/>
          <a:ahLst/>
          <a:cxnLst/>
          <a:rect l="0" t="0" r="0" b="0"/>
          <a:pathLst>
            <a:path>
              <a:moveTo>
                <a:pt x="1181833" y="0"/>
              </a:moveTo>
              <a:lnTo>
                <a:pt x="1181833" y="95588"/>
              </a:lnTo>
              <a:lnTo>
                <a:pt x="0" y="95588"/>
              </a:lnTo>
              <a:lnTo>
                <a:pt x="0" y="19117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50DF13-2EAC-4CB6-853B-05A694A9F3E3}">
      <dsp:nvSpPr>
        <dsp:cNvPr id="0" name=""/>
        <dsp:cNvSpPr/>
      </dsp:nvSpPr>
      <dsp:spPr>
        <a:xfrm>
          <a:off x="2021577" y="88"/>
          <a:ext cx="1929020" cy="4551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соли угольной кислоты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021577" y="88"/>
        <a:ext cx="1929020" cy="455185"/>
      </dsp:txXfrm>
    </dsp:sp>
    <dsp:sp modelId="{06526C87-A381-478E-A2FA-4BED73797ECD}">
      <dsp:nvSpPr>
        <dsp:cNvPr id="0" name=""/>
        <dsp:cNvSpPr/>
      </dsp:nvSpPr>
      <dsp:spPr>
        <a:xfrm>
          <a:off x="676277" y="646451"/>
          <a:ext cx="2255952" cy="4551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карбонаты, средние соли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676277" y="646451"/>
        <a:ext cx="2255952" cy="455185"/>
      </dsp:txXfrm>
    </dsp:sp>
    <dsp:sp modelId="{9588EFB9-0787-422B-A7D9-CFE541A79F3B}">
      <dsp:nvSpPr>
        <dsp:cNvPr id="0" name=""/>
        <dsp:cNvSpPr/>
      </dsp:nvSpPr>
      <dsp:spPr>
        <a:xfrm>
          <a:off x="3123407" y="646451"/>
          <a:ext cx="2172489" cy="4551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гидрокарбонаты, кислые соли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123407" y="646451"/>
        <a:ext cx="2172489" cy="4551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Анди СОШ №2</cp:lastModifiedBy>
  <cp:revision>9</cp:revision>
  <dcterms:created xsi:type="dcterms:W3CDTF">2011-04-10T04:06:00Z</dcterms:created>
  <dcterms:modified xsi:type="dcterms:W3CDTF">2018-02-11T16:56:00Z</dcterms:modified>
</cp:coreProperties>
</file>