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55B" w:rsidRDefault="0042555B" w:rsidP="0042555B">
      <w:pPr>
        <w:tabs>
          <w:tab w:val="center" w:pos="4153"/>
          <w:tab w:val="right" w:pos="8306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МКОУ  «АНДИЙСКАЯ СОШ №2»</w:t>
      </w:r>
    </w:p>
    <w:p w:rsidR="00E41FB7" w:rsidRPr="0058234B" w:rsidRDefault="0010398E" w:rsidP="0042555B">
      <w:pPr>
        <w:tabs>
          <w:tab w:val="center" w:pos="4153"/>
          <w:tab w:val="right" w:pos="8306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</w:t>
      </w:r>
      <w:r w:rsidR="0042555B">
        <w:rPr>
          <w:rFonts w:ascii="Times New Roman" w:eastAsia="Times New Roman" w:hAnsi="Times New Roman" w:cs="Times New Roman"/>
          <w:b/>
          <w:sz w:val="32"/>
          <w:szCs w:val="32"/>
        </w:rPr>
        <w:t>БОТЛИХСКОГО РАЙОНА РД</w:t>
      </w:r>
    </w:p>
    <w:p w:rsidR="00E41FB7" w:rsidRPr="000C659E" w:rsidRDefault="00E41FB7" w:rsidP="0042555B">
      <w:pPr>
        <w:tabs>
          <w:tab w:val="center" w:pos="4153"/>
          <w:tab w:val="right" w:pos="8306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18"/>
        </w:rPr>
      </w:pPr>
    </w:p>
    <w:p w:rsidR="00E41FB7" w:rsidRPr="000C659E" w:rsidRDefault="00E41FB7" w:rsidP="0042555B">
      <w:pPr>
        <w:tabs>
          <w:tab w:val="center" w:pos="4153"/>
          <w:tab w:val="right" w:pos="8306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18"/>
        </w:rPr>
      </w:pPr>
    </w:p>
    <w:p w:rsidR="00E41FB7" w:rsidRPr="000C659E" w:rsidRDefault="00E41FB7" w:rsidP="00E41FB7">
      <w:pPr>
        <w:spacing w:after="0"/>
        <w:rPr>
          <w:rFonts w:ascii="Times New Roman" w:eastAsia="Times New Roman" w:hAnsi="Times New Roman"/>
          <w:sz w:val="72"/>
          <w:szCs w:val="72"/>
        </w:rPr>
      </w:pPr>
      <w:r w:rsidRPr="000C659E">
        <w:rPr>
          <w:rFonts w:ascii="Times New Roman" w:eastAsia="Times New Roman" w:hAnsi="Times New Roman"/>
          <w:sz w:val="72"/>
          <w:szCs w:val="72"/>
        </w:rPr>
        <w:t>«Чтоб не забылась та война</w:t>
      </w:r>
      <w:r>
        <w:rPr>
          <w:rFonts w:ascii="Times New Roman" w:eastAsia="Times New Roman" w:hAnsi="Times New Roman"/>
          <w:sz w:val="72"/>
          <w:szCs w:val="72"/>
        </w:rPr>
        <w:t>!</w:t>
      </w:r>
      <w:r w:rsidRPr="000C659E">
        <w:rPr>
          <w:rFonts w:ascii="Times New Roman" w:eastAsia="Times New Roman" w:hAnsi="Times New Roman"/>
          <w:sz w:val="72"/>
          <w:szCs w:val="72"/>
        </w:rPr>
        <w:t>»</w:t>
      </w:r>
    </w:p>
    <w:p w:rsidR="0010398E" w:rsidRPr="0010398E" w:rsidRDefault="00E41FB7" w:rsidP="0010398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/>
          <w:sz w:val="44"/>
          <w:szCs w:val="44"/>
        </w:rPr>
        <w:t xml:space="preserve">(социально </w:t>
      </w:r>
      <w:proofErr w:type="gramStart"/>
      <w:r w:rsidR="00143BD5">
        <w:rPr>
          <w:rFonts w:ascii="Times New Roman" w:eastAsia="Times New Roman" w:hAnsi="Times New Roman"/>
          <w:sz w:val="44"/>
          <w:szCs w:val="44"/>
        </w:rPr>
        <w:t>-</w:t>
      </w:r>
      <w:r>
        <w:rPr>
          <w:rFonts w:ascii="Times New Roman" w:eastAsia="Times New Roman" w:hAnsi="Times New Roman"/>
          <w:sz w:val="44"/>
          <w:szCs w:val="44"/>
        </w:rPr>
        <w:t>з</w:t>
      </w:r>
      <w:proofErr w:type="gramEnd"/>
      <w:r>
        <w:rPr>
          <w:rFonts w:ascii="Times New Roman" w:eastAsia="Times New Roman" w:hAnsi="Times New Roman"/>
          <w:sz w:val="44"/>
          <w:szCs w:val="44"/>
        </w:rPr>
        <w:t xml:space="preserve">начимый </w:t>
      </w:r>
      <w:r w:rsidRPr="000C659E">
        <w:rPr>
          <w:rFonts w:ascii="Times New Roman" w:eastAsia="Times New Roman" w:hAnsi="Times New Roman"/>
          <w:sz w:val="44"/>
          <w:szCs w:val="44"/>
        </w:rPr>
        <w:t>проект)</w:t>
      </w:r>
    </w:p>
    <w:p w:rsidR="0010398E" w:rsidRDefault="0010398E" w:rsidP="00E41F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40922" cy="5641890"/>
            <wp:effectExtent l="19050" t="0" r="2628" b="0"/>
            <wp:docPr id="6" name="Рисунок 1" descr="C:\Users\1\Desktop\IMG-2019051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190511-WA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862" cy="565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FB7" w:rsidRDefault="0010398E" w:rsidP="00E41F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43BD5">
        <w:rPr>
          <w:rFonts w:ascii="Times New Roman" w:hAnsi="Times New Roman" w:cs="Times New Roman"/>
          <w:b/>
          <w:sz w:val="28"/>
          <w:szCs w:val="28"/>
        </w:rPr>
        <w:t>Сроки реализа</w:t>
      </w:r>
      <w:r w:rsidR="0042555B">
        <w:rPr>
          <w:rFonts w:ascii="Times New Roman" w:hAnsi="Times New Roman" w:cs="Times New Roman"/>
          <w:b/>
          <w:sz w:val="28"/>
          <w:szCs w:val="28"/>
        </w:rPr>
        <w:t xml:space="preserve">ции: 2 месяца (апрель, май 2019 </w:t>
      </w:r>
      <w:r w:rsidR="00143BD5">
        <w:rPr>
          <w:rFonts w:ascii="Times New Roman" w:hAnsi="Times New Roman" w:cs="Times New Roman"/>
          <w:b/>
          <w:sz w:val="28"/>
          <w:szCs w:val="28"/>
        </w:rPr>
        <w:t>года)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0398E" w:rsidRDefault="0010398E" w:rsidP="00E41FB7">
      <w:pPr>
        <w:rPr>
          <w:rFonts w:ascii="Times New Roman" w:hAnsi="Times New Roman" w:cs="Times New Roman"/>
          <w:b/>
          <w:sz w:val="36"/>
          <w:szCs w:val="36"/>
        </w:rPr>
      </w:pPr>
      <w:r w:rsidRPr="0010398E">
        <w:rPr>
          <w:rFonts w:ascii="Times New Roman" w:hAnsi="Times New Roman" w:cs="Times New Roman"/>
          <w:b/>
          <w:sz w:val="36"/>
          <w:szCs w:val="36"/>
        </w:rPr>
        <w:t xml:space="preserve">Подготовили учащиеся 9 «Б» класса под руководством </w:t>
      </w:r>
    </w:p>
    <w:p w:rsidR="0010398E" w:rsidRDefault="0010398E" w:rsidP="00E41FB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</w:t>
      </w:r>
      <w:r w:rsidRPr="0010398E">
        <w:rPr>
          <w:rFonts w:ascii="Times New Roman" w:hAnsi="Times New Roman" w:cs="Times New Roman"/>
          <w:b/>
          <w:sz w:val="36"/>
          <w:szCs w:val="36"/>
        </w:rPr>
        <w:t xml:space="preserve">учителя родного языка и литературы </w:t>
      </w:r>
    </w:p>
    <w:p w:rsidR="0010398E" w:rsidRPr="0010398E" w:rsidRDefault="0010398E" w:rsidP="00E41FB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</w:t>
      </w:r>
      <w:proofErr w:type="spellStart"/>
      <w:r w:rsidRPr="00F37CF5">
        <w:rPr>
          <w:rFonts w:ascii="Times New Roman" w:hAnsi="Times New Roman" w:cs="Times New Roman"/>
          <w:b/>
          <w:sz w:val="44"/>
          <w:szCs w:val="44"/>
        </w:rPr>
        <w:t>Чупановой</w:t>
      </w:r>
      <w:proofErr w:type="spellEnd"/>
      <w:r w:rsidRPr="00F37CF5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F37CF5">
        <w:rPr>
          <w:rFonts w:ascii="Times New Roman" w:hAnsi="Times New Roman" w:cs="Times New Roman"/>
          <w:b/>
          <w:sz w:val="44"/>
          <w:szCs w:val="44"/>
        </w:rPr>
        <w:t>Патимат</w:t>
      </w:r>
      <w:proofErr w:type="spellEnd"/>
      <w:r w:rsidRPr="00F37CF5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F37CF5">
        <w:rPr>
          <w:rFonts w:ascii="Times New Roman" w:hAnsi="Times New Roman" w:cs="Times New Roman"/>
          <w:b/>
          <w:sz w:val="44"/>
          <w:szCs w:val="44"/>
        </w:rPr>
        <w:t>Магомеднабиевны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E41FB7" w:rsidRPr="0042555B" w:rsidRDefault="00143BD5" w:rsidP="004255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</w:t>
      </w:r>
      <w:r w:rsidR="00E41FB7">
        <w:rPr>
          <w:rFonts w:ascii="Times New Roman" w:hAnsi="Times New Roman" w:cs="Times New Roman"/>
          <w:sz w:val="28"/>
          <w:szCs w:val="28"/>
        </w:rPr>
        <w:t>ПРОБЛЕМА:</w:t>
      </w:r>
    </w:p>
    <w:p w:rsidR="00E41FB7" w:rsidRDefault="00E41FB7" w:rsidP="00E41F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6CAC">
        <w:rPr>
          <w:rFonts w:ascii="Times New Roman" w:hAnsi="Times New Roman" w:cs="Times New Roman"/>
          <w:sz w:val="28"/>
          <w:szCs w:val="28"/>
        </w:rPr>
        <w:t>Сегодня у детей отсутс</w:t>
      </w:r>
      <w:r>
        <w:rPr>
          <w:rFonts w:ascii="Times New Roman" w:hAnsi="Times New Roman" w:cs="Times New Roman"/>
          <w:sz w:val="28"/>
          <w:szCs w:val="28"/>
        </w:rPr>
        <w:t>твует стремление изучать историю</w:t>
      </w:r>
      <w:r w:rsidRPr="00936CAC">
        <w:rPr>
          <w:rFonts w:ascii="Times New Roman" w:hAnsi="Times New Roman" w:cs="Times New Roman"/>
          <w:sz w:val="28"/>
          <w:szCs w:val="28"/>
        </w:rPr>
        <w:t>, чтобы гордиться и  хранить память о ветеранах Великой  Отечественной войны.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936CAC">
        <w:rPr>
          <w:rFonts w:ascii="Times New Roman" w:hAnsi="Times New Roman" w:cs="Times New Roman"/>
          <w:sz w:val="28"/>
          <w:szCs w:val="28"/>
        </w:rPr>
        <w:t xml:space="preserve"> семьях уже практически не ведется работа по передаче накопленных знаний о подвига</w:t>
      </w:r>
      <w:r>
        <w:rPr>
          <w:rFonts w:ascii="Times New Roman" w:hAnsi="Times New Roman" w:cs="Times New Roman"/>
          <w:sz w:val="28"/>
          <w:szCs w:val="28"/>
        </w:rPr>
        <w:t xml:space="preserve">х и  трагическом прошлом людей. </w:t>
      </w:r>
      <w:r w:rsidRPr="00936CAC">
        <w:rPr>
          <w:rFonts w:ascii="Times New Roman" w:hAnsi="Times New Roman" w:cs="Times New Roman"/>
          <w:sz w:val="28"/>
          <w:szCs w:val="28"/>
        </w:rPr>
        <w:t>Выявленная проблема привела нас к идее проекта. </w:t>
      </w:r>
    </w:p>
    <w:p w:rsidR="00E41FB7" w:rsidRDefault="00E41FB7" w:rsidP="00E41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АКУТАЛЬНОСТЬ:</w:t>
      </w:r>
    </w:p>
    <w:p w:rsidR="00E41FB7" w:rsidRDefault="00143BD5" w:rsidP="00E41F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8 и 9</w:t>
      </w:r>
      <w:r w:rsidR="00E41FB7">
        <w:rPr>
          <w:rFonts w:ascii="Times New Roman" w:hAnsi="Times New Roman" w:cs="Times New Roman"/>
          <w:sz w:val="28"/>
          <w:szCs w:val="28"/>
        </w:rPr>
        <w:t xml:space="preserve"> классов провели устный опрос.</w:t>
      </w:r>
    </w:p>
    <w:p w:rsidR="00E41FB7" w:rsidRPr="00936CAC" w:rsidRDefault="00E41FB7" w:rsidP="00E41F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6CAC">
        <w:rPr>
          <w:rFonts w:ascii="Times New Roman" w:hAnsi="Times New Roman" w:cs="Times New Roman"/>
          <w:sz w:val="28"/>
          <w:szCs w:val="28"/>
        </w:rPr>
        <w:t xml:space="preserve">В результате опроса учащихся школы мы выяснили: </w:t>
      </w:r>
      <w:r w:rsidR="0003437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вопрос назвать имена героев ВОВ</w:t>
      </w:r>
      <w:r w:rsidR="0003437C">
        <w:rPr>
          <w:rFonts w:ascii="Times New Roman" w:hAnsi="Times New Roman" w:cs="Times New Roman"/>
          <w:sz w:val="28"/>
          <w:szCs w:val="28"/>
        </w:rPr>
        <w:t>,</w:t>
      </w:r>
      <w:r w:rsidR="0042555B">
        <w:rPr>
          <w:rFonts w:ascii="Times New Roman" w:hAnsi="Times New Roman" w:cs="Times New Roman"/>
          <w:sz w:val="28"/>
          <w:szCs w:val="28"/>
        </w:rPr>
        <w:t xml:space="preserve"> проживавших в селе </w:t>
      </w:r>
      <w:proofErr w:type="spellStart"/>
      <w:r w:rsidR="0042555B">
        <w:rPr>
          <w:rFonts w:ascii="Times New Roman" w:hAnsi="Times New Roman" w:cs="Times New Roman"/>
          <w:sz w:val="28"/>
          <w:szCs w:val="28"/>
        </w:rPr>
        <w:t>Анди</w:t>
      </w:r>
      <w:proofErr w:type="spellEnd"/>
      <w:r w:rsidRPr="00936CAC">
        <w:rPr>
          <w:rFonts w:ascii="Times New Roman" w:hAnsi="Times New Roman" w:cs="Times New Roman"/>
          <w:sz w:val="28"/>
          <w:szCs w:val="28"/>
        </w:rPr>
        <w:t>:</w:t>
      </w:r>
    </w:p>
    <w:p w:rsidR="00E41FB7" w:rsidRPr="00936CAC" w:rsidRDefault="00E41FB7" w:rsidP="00E41F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6CAC">
        <w:rPr>
          <w:rFonts w:ascii="Times New Roman" w:hAnsi="Times New Roman" w:cs="Times New Roman"/>
          <w:sz w:val="28"/>
          <w:szCs w:val="28"/>
        </w:rPr>
        <w:t xml:space="preserve">- </w:t>
      </w:r>
      <w:r w:rsidR="0010398E">
        <w:rPr>
          <w:rFonts w:ascii="Times New Roman" w:hAnsi="Times New Roman" w:cs="Times New Roman"/>
          <w:sz w:val="28"/>
          <w:szCs w:val="28"/>
        </w:rPr>
        <w:t>из 12</w:t>
      </w:r>
      <w:r>
        <w:rPr>
          <w:rFonts w:ascii="Times New Roman" w:hAnsi="Times New Roman" w:cs="Times New Roman"/>
          <w:sz w:val="28"/>
          <w:szCs w:val="28"/>
        </w:rPr>
        <w:t xml:space="preserve">0 опрошенных   ответ получили лишь от 18 человек. </w:t>
      </w:r>
    </w:p>
    <w:p w:rsidR="00E41FB7" w:rsidRDefault="00E41FB7" w:rsidP="00E41F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6CAC">
        <w:rPr>
          <w:rFonts w:ascii="Times New Roman" w:hAnsi="Times New Roman" w:cs="Times New Roman"/>
          <w:sz w:val="28"/>
          <w:szCs w:val="28"/>
        </w:rPr>
        <w:t xml:space="preserve">Обобщив данные устного опроса, мы решили </w:t>
      </w:r>
      <w:r>
        <w:rPr>
          <w:rFonts w:ascii="Times New Roman" w:hAnsi="Times New Roman" w:cs="Times New Roman"/>
          <w:sz w:val="28"/>
          <w:szCs w:val="28"/>
        </w:rPr>
        <w:t>провести Акцию «</w:t>
      </w:r>
      <w:r w:rsidRPr="00936CAC">
        <w:rPr>
          <w:rFonts w:ascii="Times New Roman" w:hAnsi="Times New Roman" w:cs="Times New Roman"/>
          <w:sz w:val="28"/>
          <w:szCs w:val="28"/>
        </w:rPr>
        <w:t>Чтоб не забылась та война</w:t>
      </w:r>
      <w:r>
        <w:rPr>
          <w:rFonts w:ascii="Times New Roman" w:hAnsi="Times New Roman" w:cs="Times New Roman"/>
          <w:sz w:val="28"/>
          <w:szCs w:val="28"/>
        </w:rPr>
        <w:t xml:space="preserve">!»  для того что бы </w:t>
      </w:r>
      <w:r w:rsidRPr="00936CAC">
        <w:rPr>
          <w:rFonts w:ascii="Times New Roman" w:hAnsi="Times New Roman" w:cs="Times New Roman"/>
          <w:sz w:val="28"/>
          <w:szCs w:val="28"/>
        </w:rPr>
        <w:t xml:space="preserve">узнать о </w:t>
      </w:r>
      <w:r>
        <w:rPr>
          <w:rFonts w:ascii="Times New Roman" w:hAnsi="Times New Roman" w:cs="Times New Roman"/>
          <w:sz w:val="28"/>
          <w:szCs w:val="28"/>
        </w:rPr>
        <w:t xml:space="preserve"> событиях тех лет  и </w:t>
      </w:r>
      <w:r w:rsidRPr="00936CAC">
        <w:rPr>
          <w:rFonts w:ascii="Times New Roman" w:hAnsi="Times New Roman" w:cs="Times New Roman"/>
          <w:sz w:val="28"/>
          <w:szCs w:val="28"/>
        </w:rPr>
        <w:t>подвигах</w:t>
      </w:r>
      <w:r>
        <w:rPr>
          <w:rFonts w:ascii="Times New Roman" w:hAnsi="Times New Roman" w:cs="Times New Roman"/>
          <w:sz w:val="28"/>
          <w:szCs w:val="28"/>
        </w:rPr>
        <w:t xml:space="preserve"> участников ВОВ нашего поселка, а так же родственников  проживающих в селе </w:t>
      </w:r>
      <w:proofErr w:type="spellStart"/>
      <w:r w:rsidR="0042555B">
        <w:rPr>
          <w:rFonts w:ascii="Times New Roman" w:hAnsi="Times New Roman" w:cs="Times New Roman"/>
          <w:sz w:val="28"/>
          <w:szCs w:val="28"/>
        </w:rPr>
        <w:t>Анди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создать уголок в школе с биографией участников ВОВ</w:t>
      </w:r>
      <w:r w:rsidRPr="00936CAC">
        <w:rPr>
          <w:rFonts w:ascii="Times New Roman" w:hAnsi="Times New Roman" w:cs="Times New Roman"/>
          <w:sz w:val="28"/>
          <w:szCs w:val="28"/>
        </w:rPr>
        <w:t>.</w:t>
      </w:r>
    </w:p>
    <w:p w:rsidR="00E41FB7" w:rsidRDefault="00E41FB7" w:rsidP="00E41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E41FB7" w:rsidRDefault="00E41FB7" w:rsidP="00E41F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1.Проведение акции «Чтоб не забылась та война!»,  формирование учащимися базы данных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ветеранах-родственников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ВОВ в селе </w:t>
      </w:r>
      <w:proofErr w:type="spellStart"/>
      <w:r w:rsidR="0042555B">
        <w:rPr>
          <w:rFonts w:ascii="Times New Roman" w:hAnsi="Times New Roman" w:cs="Times New Roman"/>
          <w:sz w:val="28"/>
          <w:szCs w:val="28"/>
        </w:rPr>
        <w:t>Анди</w:t>
      </w:r>
      <w:proofErr w:type="spellEnd"/>
      <w:r w:rsidR="0042555B">
        <w:rPr>
          <w:rFonts w:ascii="Times New Roman" w:hAnsi="Times New Roman" w:cs="Times New Roman"/>
          <w:sz w:val="28"/>
          <w:szCs w:val="28"/>
        </w:rPr>
        <w:t>.</w:t>
      </w:r>
      <w:r w:rsidR="00143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2.С</w:t>
      </w:r>
      <w:r w:rsidRPr="00936CAC">
        <w:rPr>
          <w:rFonts w:ascii="Times New Roman" w:hAnsi="Times New Roman" w:cs="Times New Roman"/>
          <w:sz w:val="28"/>
          <w:szCs w:val="28"/>
        </w:rPr>
        <w:t xml:space="preserve">формировать представление о жизни в годы </w:t>
      </w:r>
      <w:r>
        <w:rPr>
          <w:rFonts w:ascii="Times New Roman" w:hAnsi="Times New Roman" w:cs="Times New Roman"/>
          <w:sz w:val="28"/>
          <w:szCs w:val="28"/>
        </w:rPr>
        <w:t xml:space="preserve">войны.                                                             3.Сделать список участников </w:t>
      </w:r>
      <w:r w:rsidRPr="00936CAC">
        <w:rPr>
          <w:rFonts w:ascii="Times New Roman" w:hAnsi="Times New Roman" w:cs="Times New Roman"/>
          <w:sz w:val="28"/>
          <w:szCs w:val="28"/>
        </w:rPr>
        <w:t>ВОВ</w:t>
      </w:r>
      <w:r>
        <w:rPr>
          <w:rFonts w:ascii="Times New Roman" w:hAnsi="Times New Roman" w:cs="Times New Roman"/>
          <w:sz w:val="28"/>
          <w:szCs w:val="28"/>
        </w:rPr>
        <w:t xml:space="preserve">, проживающих в селе и постоянно оказывать им  шефскую помощь.                                                                                  4.Создать «Аллею славы» и увековечить имена участников ВОВ, укрепив таблички с именами на деревьях.  </w:t>
      </w:r>
      <w:proofErr w:type="gramEnd"/>
    </w:p>
    <w:p w:rsidR="00E41FB7" w:rsidRDefault="00E41FB7" w:rsidP="00E41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E41FB7" w:rsidRPr="00936CAC" w:rsidRDefault="00E41FB7" w:rsidP="00E41F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36CAC">
        <w:rPr>
          <w:rFonts w:ascii="Times New Roman" w:hAnsi="Times New Roman" w:cs="Times New Roman"/>
          <w:sz w:val="28"/>
          <w:szCs w:val="28"/>
        </w:rPr>
        <w:t>расширять  кругозор школьников</w:t>
      </w:r>
      <w:r>
        <w:rPr>
          <w:rFonts w:ascii="Times New Roman" w:hAnsi="Times New Roman" w:cs="Times New Roman"/>
          <w:sz w:val="28"/>
          <w:szCs w:val="28"/>
        </w:rPr>
        <w:t>, путем сбора информации о ветеранах</w:t>
      </w:r>
      <w:r w:rsidRPr="00936CAC">
        <w:rPr>
          <w:rFonts w:ascii="Times New Roman" w:hAnsi="Times New Roman" w:cs="Times New Roman"/>
          <w:sz w:val="28"/>
          <w:szCs w:val="28"/>
        </w:rPr>
        <w:t>;</w:t>
      </w:r>
    </w:p>
    <w:p w:rsidR="00E41FB7" w:rsidRPr="00936CAC" w:rsidRDefault="00E41FB7" w:rsidP="00E41F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6CAC">
        <w:rPr>
          <w:rFonts w:ascii="Times New Roman" w:hAnsi="Times New Roman" w:cs="Times New Roman"/>
          <w:sz w:val="28"/>
          <w:szCs w:val="28"/>
        </w:rPr>
        <w:t>-развивать стремление изу</w:t>
      </w:r>
      <w:r>
        <w:rPr>
          <w:rFonts w:ascii="Times New Roman" w:hAnsi="Times New Roman" w:cs="Times New Roman"/>
          <w:sz w:val="28"/>
          <w:szCs w:val="28"/>
        </w:rPr>
        <w:t>чать историю</w:t>
      </w:r>
      <w:r w:rsidRPr="00936CAC">
        <w:rPr>
          <w:rFonts w:ascii="Times New Roman" w:hAnsi="Times New Roman" w:cs="Times New Roman"/>
          <w:sz w:val="28"/>
          <w:szCs w:val="28"/>
        </w:rPr>
        <w:t>, чтобы гордиться и  хранить память о ветеранах Великой  Отечественной войны.</w:t>
      </w:r>
    </w:p>
    <w:p w:rsidR="00E41FB7" w:rsidRPr="00936CAC" w:rsidRDefault="00E41FB7" w:rsidP="00E41F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6CA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bookmarkStart w:id="0" w:name="_GoBack"/>
      <w:r w:rsidRPr="00936CAC">
        <w:rPr>
          <w:rFonts w:ascii="Times New Roman" w:hAnsi="Times New Roman" w:cs="Times New Roman"/>
          <w:sz w:val="28"/>
          <w:szCs w:val="28"/>
        </w:rPr>
        <w:t>формировать гражданские качества личности ученика, которые проявляются в гордости за свою страну, ро</w:t>
      </w:r>
      <w:r>
        <w:rPr>
          <w:rFonts w:ascii="Times New Roman" w:hAnsi="Times New Roman" w:cs="Times New Roman"/>
          <w:sz w:val="28"/>
          <w:szCs w:val="28"/>
        </w:rPr>
        <w:t>дной край</w:t>
      </w:r>
      <w:r w:rsidRPr="00936CAC">
        <w:rPr>
          <w:rFonts w:ascii="Times New Roman" w:hAnsi="Times New Roman" w:cs="Times New Roman"/>
          <w:sz w:val="28"/>
          <w:szCs w:val="28"/>
        </w:rPr>
        <w:t xml:space="preserve">, в стремлении беречь и приумножать </w:t>
      </w:r>
      <w:bookmarkEnd w:id="0"/>
      <w:r w:rsidRPr="00936CAC">
        <w:rPr>
          <w:rFonts w:ascii="Times New Roman" w:hAnsi="Times New Roman" w:cs="Times New Roman"/>
          <w:sz w:val="28"/>
          <w:szCs w:val="28"/>
        </w:rPr>
        <w:t>традиции и культурные ценности народа,</w:t>
      </w:r>
    </w:p>
    <w:p w:rsidR="00E41FB7" w:rsidRPr="00936CAC" w:rsidRDefault="00E41FB7" w:rsidP="00E41F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6CAC">
        <w:rPr>
          <w:rFonts w:ascii="Times New Roman" w:hAnsi="Times New Roman" w:cs="Times New Roman"/>
          <w:sz w:val="28"/>
          <w:szCs w:val="28"/>
        </w:rPr>
        <w:t>-воспитывать чувство гордости, уважения к ветеранам Великой  Отечественной войны.</w:t>
      </w:r>
    </w:p>
    <w:p w:rsidR="00E41FB7" w:rsidRDefault="00FA2B57" w:rsidP="00E41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ПРОЕКТА: учащиеся школы, учителя, родители, жители села.</w:t>
      </w:r>
    </w:p>
    <w:p w:rsidR="00E41FB7" w:rsidRDefault="00E41FB7" w:rsidP="00E41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ЭТАПЫ:</w:t>
      </w:r>
    </w:p>
    <w:p w:rsidR="00E41FB7" w:rsidRDefault="00E41FB7" w:rsidP="00E41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Сотруднич</w:t>
      </w:r>
      <w:r w:rsidR="005C1B84">
        <w:rPr>
          <w:rFonts w:ascii="Times New Roman" w:hAnsi="Times New Roman" w:cs="Times New Roman"/>
          <w:sz w:val="28"/>
          <w:szCs w:val="28"/>
        </w:rPr>
        <w:t>ество с Администрацией села</w:t>
      </w:r>
      <w:r>
        <w:rPr>
          <w:rFonts w:ascii="Times New Roman" w:hAnsi="Times New Roman" w:cs="Times New Roman"/>
          <w:sz w:val="28"/>
          <w:szCs w:val="28"/>
        </w:rPr>
        <w:t>, получение</w:t>
      </w:r>
      <w:r w:rsidR="005C1B84">
        <w:rPr>
          <w:rFonts w:ascii="Times New Roman" w:hAnsi="Times New Roman" w:cs="Times New Roman"/>
          <w:sz w:val="28"/>
          <w:szCs w:val="28"/>
        </w:rPr>
        <w:t xml:space="preserve"> информации о количестве домов, адресов жителей села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55B">
        <w:rPr>
          <w:rFonts w:ascii="Times New Roman" w:hAnsi="Times New Roman" w:cs="Times New Roman"/>
          <w:sz w:val="28"/>
          <w:szCs w:val="28"/>
        </w:rPr>
        <w:t>Анди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1FB7" w:rsidRDefault="00E41FB7" w:rsidP="00E41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Сотрудничество с </w:t>
      </w:r>
      <w:r w:rsidR="00FA2B57">
        <w:rPr>
          <w:rFonts w:ascii="Times New Roman" w:hAnsi="Times New Roman" w:cs="Times New Roman"/>
          <w:sz w:val="28"/>
          <w:szCs w:val="28"/>
        </w:rPr>
        <w:t xml:space="preserve">краеведческим </w:t>
      </w:r>
      <w:r>
        <w:rPr>
          <w:rFonts w:ascii="Times New Roman" w:hAnsi="Times New Roman" w:cs="Times New Roman"/>
          <w:sz w:val="28"/>
          <w:szCs w:val="28"/>
        </w:rPr>
        <w:t>музеем</w:t>
      </w:r>
      <w:r w:rsidR="00FA2B5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получение информации о ветеранах</w:t>
      </w:r>
      <w:r w:rsidR="00FA2B5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живших на территории поселка. </w:t>
      </w:r>
    </w:p>
    <w:p w:rsidR="00E41FB7" w:rsidRDefault="00E41FB7" w:rsidP="00E41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</w:t>
      </w:r>
      <w:r w:rsidR="00FA2B57">
        <w:rPr>
          <w:rFonts w:ascii="Times New Roman" w:hAnsi="Times New Roman" w:cs="Times New Roman"/>
          <w:sz w:val="28"/>
          <w:szCs w:val="28"/>
        </w:rPr>
        <w:t>тавить смету расходов</w:t>
      </w:r>
      <w:r>
        <w:rPr>
          <w:rFonts w:ascii="Times New Roman" w:hAnsi="Times New Roman" w:cs="Times New Roman"/>
          <w:sz w:val="28"/>
          <w:szCs w:val="28"/>
        </w:rPr>
        <w:t xml:space="preserve"> для акции «Чтоб не забылась та война!»,</w:t>
      </w:r>
    </w:p>
    <w:p w:rsidR="00E41FB7" w:rsidRDefault="00FA2B57" w:rsidP="00E41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акции требую</w:t>
      </w:r>
      <w:r w:rsidR="00E41FB7">
        <w:rPr>
          <w:rFonts w:ascii="Times New Roman" w:hAnsi="Times New Roman" w:cs="Times New Roman"/>
          <w:sz w:val="28"/>
          <w:szCs w:val="28"/>
        </w:rPr>
        <w:t>тся:</w:t>
      </w:r>
    </w:p>
    <w:p w:rsidR="00E41FB7" w:rsidRDefault="00E41FB7" w:rsidP="00E41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-наклейки </w:t>
      </w:r>
      <w:r w:rsidR="006D77A2">
        <w:rPr>
          <w:rFonts w:ascii="Times New Roman" w:hAnsi="Times New Roman" w:cs="Times New Roman"/>
          <w:sz w:val="28"/>
          <w:szCs w:val="28"/>
        </w:rPr>
        <w:t xml:space="preserve">в виде красной звезды </w:t>
      </w:r>
      <w:r>
        <w:rPr>
          <w:rFonts w:ascii="Times New Roman" w:hAnsi="Times New Roman" w:cs="Times New Roman"/>
          <w:sz w:val="28"/>
          <w:szCs w:val="28"/>
        </w:rPr>
        <w:t>с лозунгом: «Чтоб не забылась та война!» дата 194</w:t>
      </w:r>
      <w:r w:rsidR="00FA2B57">
        <w:rPr>
          <w:rFonts w:ascii="Times New Roman" w:hAnsi="Times New Roman" w:cs="Times New Roman"/>
          <w:sz w:val="28"/>
          <w:szCs w:val="28"/>
        </w:rPr>
        <w:t>1-1945</w:t>
      </w:r>
      <w:r w:rsidR="006D77A2" w:rsidRPr="006D77A2">
        <w:rPr>
          <w:rFonts w:ascii="Times New Roman" w:hAnsi="Times New Roman" w:cs="Times New Roman"/>
          <w:sz w:val="28"/>
          <w:szCs w:val="28"/>
        </w:rPr>
        <w:t xml:space="preserve"> </w:t>
      </w:r>
      <w:r w:rsidR="006D77A2">
        <w:rPr>
          <w:rFonts w:ascii="Times New Roman" w:hAnsi="Times New Roman" w:cs="Times New Roman"/>
          <w:sz w:val="28"/>
          <w:szCs w:val="28"/>
        </w:rPr>
        <w:t>по количеству домов</w:t>
      </w:r>
      <w:proofErr w:type="gramStart"/>
      <w:r w:rsidR="006D77A2">
        <w:rPr>
          <w:rFonts w:ascii="Times New Roman" w:hAnsi="Times New Roman" w:cs="Times New Roman"/>
          <w:sz w:val="28"/>
          <w:szCs w:val="28"/>
        </w:rPr>
        <w:t xml:space="preserve"> </w:t>
      </w:r>
      <w:r w:rsidR="00FA2B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2B57">
        <w:rPr>
          <w:rFonts w:ascii="Times New Roman" w:hAnsi="Times New Roman" w:cs="Times New Roman"/>
          <w:sz w:val="28"/>
          <w:szCs w:val="28"/>
        </w:rPr>
        <w:t xml:space="preserve"> Эти наклейки позволят </w:t>
      </w:r>
      <w:proofErr w:type="spellStart"/>
      <w:r w:rsidR="00FA2B57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отчую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увидеть ребятам, </w:t>
      </w:r>
      <w:r w:rsidR="00DC78FB">
        <w:rPr>
          <w:rFonts w:ascii="Times New Roman" w:hAnsi="Times New Roman" w:cs="Times New Roman"/>
          <w:sz w:val="28"/>
          <w:szCs w:val="28"/>
        </w:rPr>
        <w:t>что война коснулась каждой семьи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1FB7" w:rsidRDefault="00E41FB7" w:rsidP="00E41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-стенд в холе 1 этажа, где будут размещена биография участников ВОВ.</w:t>
      </w:r>
    </w:p>
    <w:p w:rsidR="00E41FB7" w:rsidRDefault="00FA2B57" w:rsidP="00E41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-саженцы деревьев по количеству участников войны.</w:t>
      </w:r>
    </w:p>
    <w:p w:rsidR="00FA2B57" w:rsidRDefault="00FA2B57" w:rsidP="00E41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2555B">
        <w:rPr>
          <w:rFonts w:ascii="Times New Roman" w:hAnsi="Times New Roman" w:cs="Times New Roman"/>
          <w:sz w:val="28"/>
          <w:szCs w:val="28"/>
        </w:rPr>
        <w:t xml:space="preserve">РЕМЯ ПРОВЕДЕНИЯ: апрель-май 2019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41FB7" w:rsidRDefault="00E41FB7" w:rsidP="00E41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РИСКИ:</w:t>
      </w:r>
    </w:p>
    <w:p w:rsidR="00E41FB7" w:rsidRDefault="00E41FB7" w:rsidP="00E41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Нехватка средств на реализацию.</w:t>
      </w:r>
    </w:p>
    <w:p w:rsidR="00E41FB7" w:rsidRDefault="00FA2B57" w:rsidP="00E41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</w:t>
      </w:r>
      <w:r w:rsidR="00E41FB7">
        <w:rPr>
          <w:rFonts w:ascii="Times New Roman" w:hAnsi="Times New Roman" w:cs="Times New Roman"/>
          <w:sz w:val="28"/>
          <w:szCs w:val="28"/>
        </w:rPr>
        <w:t>желание людей идти на контакт.</w:t>
      </w:r>
    </w:p>
    <w:p w:rsidR="00E41FB7" w:rsidRPr="00A953CA" w:rsidRDefault="00FA2B57" w:rsidP="00E41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</w:t>
      </w:r>
      <w:r w:rsidR="00E41FB7">
        <w:rPr>
          <w:rFonts w:ascii="Times New Roman" w:hAnsi="Times New Roman" w:cs="Times New Roman"/>
          <w:sz w:val="28"/>
          <w:szCs w:val="28"/>
        </w:rPr>
        <w:t>знание  родственников участников ВОВ.</w:t>
      </w:r>
    </w:p>
    <w:p w:rsidR="00E41FB7" w:rsidRDefault="005C1B84" w:rsidP="00E41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РЕЗУЛЬТАТЫ: м</w:t>
      </w:r>
      <w:r w:rsidR="00FA2B57">
        <w:rPr>
          <w:rFonts w:ascii="Times New Roman" w:hAnsi="Times New Roman" w:cs="Times New Roman"/>
          <w:sz w:val="28"/>
          <w:szCs w:val="28"/>
        </w:rPr>
        <w:t>ы надеемся</w:t>
      </w:r>
      <w:r w:rsidR="00E41FB7" w:rsidRPr="00936CAC">
        <w:rPr>
          <w:rFonts w:ascii="Times New Roman" w:hAnsi="Times New Roman" w:cs="Times New Roman"/>
          <w:sz w:val="28"/>
          <w:szCs w:val="28"/>
        </w:rPr>
        <w:t>, что при изучении</w:t>
      </w:r>
      <w:r w:rsidR="00E41FB7">
        <w:rPr>
          <w:rFonts w:ascii="Times New Roman" w:hAnsi="Times New Roman" w:cs="Times New Roman"/>
          <w:sz w:val="28"/>
          <w:szCs w:val="28"/>
        </w:rPr>
        <w:t xml:space="preserve">  военного периода ВОВ</w:t>
      </w:r>
      <w:r w:rsidR="00E41FB7" w:rsidRPr="00936CAC">
        <w:rPr>
          <w:rFonts w:ascii="Times New Roman" w:hAnsi="Times New Roman" w:cs="Times New Roman"/>
          <w:sz w:val="28"/>
          <w:szCs w:val="28"/>
        </w:rPr>
        <w:t>,   современное подрастающее поколение будет гордиться ветеран</w:t>
      </w:r>
      <w:r w:rsidR="00FA2B57">
        <w:rPr>
          <w:rFonts w:ascii="Times New Roman" w:hAnsi="Times New Roman" w:cs="Times New Roman"/>
          <w:sz w:val="28"/>
          <w:szCs w:val="28"/>
        </w:rPr>
        <w:t xml:space="preserve">ами  боевых действий </w:t>
      </w:r>
      <w:r w:rsidR="00E41FB7">
        <w:rPr>
          <w:rFonts w:ascii="Times New Roman" w:hAnsi="Times New Roman" w:cs="Times New Roman"/>
          <w:sz w:val="28"/>
          <w:szCs w:val="28"/>
        </w:rPr>
        <w:t xml:space="preserve"> и знать их имена</w:t>
      </w:r>
      <w:r w:rsidR="00E41FB7" w:rsidRPr="00936CAC">
        <w:rPr>
          <w:rFonts w:ascii="Times New Roman" w:hAnsi="Times New Roman" w:cs="Times New Roman"/>
          <w:sz w:val="28"/>
          <w:szCs w:val="28"/>
        </w:rPr>
        <w:t>. Хотелось бы верить, что этот материал для подрастающего поколения, станет до</w:t>
      </w:r>
      <w:r w:rsidR="00E41FB7">
        <w:rPr>
          <w:rFonts w:ascii="Times New Roman" w:hAnsi="Times New Roman" w:cs="Times New Roman"/>
          <w:sz w:val="28"/>
          <w:szCs w:val="28"/>
        </w:rPr>
        <w:t xml:space="preserve">стойным примером для подражания. А </w:t>
      </w:r>
      <w:r w:rsidR="00FA2B57">
        <w:rPr>
          <w:rFonts w:ascii="Times New Roman" w:hAnsi="Times New Roman" w:cs="Times New Roman"/>
          <w:sz w:val="28"/>
          <w:szCs w:val="28"/>
        </w:rPr>
        <w:t xml:space="preserve">«Аллея славы» </w:t>
      </w:r>
      <w:r w:rsidR="00E41FB7">
        <w:rPr>
          <w:rFonts w:ascii="Times New Roman" w:hAnsi="Times New Roman" w:cs="Times New Roman"/>
          <w:sz w:val="28"/>
          <w:szCs w:val="28"/>
        </w:rPr>
        <w:t xml:space="preserve"> с именами родственников участников </w:t>
      </w:r>
      <w:r w:rsidR="00FA2B57">
        <w:rPr>
          <w:rFonts w:ascii="Times New Roman" w:hAnsi="Times New Roman" w:cs="Times New Roman"/>
          <w:sz w:val="28"/>
          <w:szCs w:val="28"/>
        </w:rPr>
        <w:t>ВОВ, посаженная  в нашем селе</w:t>
      </w:r>
      <w:r w:rsidR="00E41FB7">
        <w:rPr>
          <w:rFonts w:ascii="Times New Roman" w:hAnsi="Times New Roman" w:cs="Times New Roman"/>
          <w:sz w:val="28"/>
          <w:szCs w:val="28"/>
        </w:rPr>
        <w:t xml:space="preserve"> будет самым лучшим наследием оставленным нашим поколением.</w:t>
      </w:r>
    </w:p>
    <w:p w:rsidR="00E41FB7" w:rsidRDefault="00E41FB7" w:rsidP="00E41FB7">
      <w:pPr>
        <w:rPr>
          <w:rFonts w:ascii="Times New Roman" w:hAnsi="Times New Roman" w:cs="Times New Roman"/>
          <w:sz w:val="28"/>
          <w:szCs w:val="28"/>
        </w:rPr>
      </w:pPr>
    </w:p>
    <w:p w:rsidR="005C1B84" w:rsidRDefault="005C1B84" w:rsidP="00E41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6D7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ПОЭТАПНОЙ </w:t>
      </w:r>
      <w:r w:rsidR="006D7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6D7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ПРОЕКТА:</w:t>
      </w:r>
    </w:p>
    <w:tbl>
      <w:tblPr>
        <w:tblStyle w:val="a3"/>
        <w:tblW w:w="0" w:type="auto"/>
        <w:tblLook w:val="04A0"/>
      </w:tblPr>
      <w:tblGrid>
        <w:gridCol w:w="1153"/>
        <w:gridCol w:w="5307"/>
        <w:gridCol w:w="3111"/>
      </w:tblGrid>
      <w:tr w:rsidR="005C1B84" w:rsidTr="005C1B84">
        <w:tc>
          <w:tcPr>
            <w:tcW w:w="959" w:type="dxa"/>
          </w:tcPr>
          <w:p w:rsidR="005C1B84" w:rsidRDefault="005C1B84" w:rsidP="00E4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21" w:type="dxa"/>
          </w:tcPr>
          <w:p w:rsidR="005C1B84" w:rsidRDefault="005C1B84" w:rsidP="00E4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3191" w:type="dxa"/>
          </w:tcPr>
          <w:p w:rsidR="005C1B84" w:rsidRDefault="005C1B84" w:rsidP="00E4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5C1B84" w:rsidTr="005C1B84">
        <w:tc>
          <w:tcPr>
            <w:tcW w:w="959" w:type="dxa"/>
          </w:tcPr>
          <w:p w:rsidR="005C1B84" w:rsidRDefault="00003E16" w:rsidP="00E4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B34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>Первый этап</w:t>
            </w:r>
          </w:p>
        </w:tc>
        <w:tc>
          <w:tcPr>
            <w:tcW w:w="5421" w:type="dxa"/>
          </w:tcPr>
          <w:p w:rsidR="005C1B84" w:rsidRPr="007A3B34" w:rsidRDefault="005C1B84" w:rsidP="005C1B84">
            <w:pPr>
              <w:spacing w:before="77"/>
              <w:ind w:left="835" w:hanging="835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A3B34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 xml:space="preserve">1. </w:t>
            </w:r>
            <w:r w:rsidR="00003E16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 xml:space="preserve">   Изучение научно-методической </w:t>
            </w:r>
            <w:r w:rsidRPr="007A3B34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>литературы по данной проблеме</w:t>
            </w:r>
            <w:r>
              <w:rPr>
                <w:rFonts w:ascii="Times New Roman" w:hAnsi="Times New Roman"/>
                <w:bCs/>
                <w:kern w:val="24"/>
                <w:sz w:val="28"/>
                <w:szCs w:val="28"/>
              </w:rPr>
              <w:t>.</w:t>
            </w:r>
          </w:p>
          <w:p w:rsidR="005C1B84" w:rsidRDefault="005C1B84" w:rsidP="005C1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4"/>
                <w:sz w:val="28"/>
                <w:szCs w:val="28"/>
              </w:rPr>
              <w:t>2.    Диагностика знаний</w:t>
            </w:r>
            <w:r w:rsidRPr="007A3B34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 xml:space="preserve"> обучающихся</w:t>
            </w:r>
            <w:r w:rsidR="00003E16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 xml:space="preserve"> по </w:t>
            </w:r>
            <w:proofErr w:type="gramStart"/>
            <w:r w:rsidR="00003E16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>данной</w:t>
            </w:r>
            <w:proofErr w:type="gramEnd"/>
            <w:r w:rsidR="00003E16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="00003E16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>прблеме</w:t>
            </w:r>
            <w:proofErr w:type="spellEnd"/>
            <w:r w:rsidR="00003E16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kern w:val="24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5C1B84" w:rsidRDefault="0042555B" w:rsidP="00E4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1-15 апреля 2019 </w:t>
            </w:r>
            <w:r w:rsidR="00C6698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03E16" w:rsidTr="005C1B84">
        <w:tc>
          <w:tcPr>
            <w:tcW w:w="959" w:type="dxa"/>
          </w:tcPr>
          <w:p w:rsidR="00003E16" w:rsidRPr="007A3B34" w:rsidRDefault="00003E16" w:rsidP="0042555B">
            <w:pPr>
              <w:spacing w:before="77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A3B34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>Второй этап</w:t>
            </w:r>
            <w:r w:rsidRPr="007A3B34">
              <w:rPr>
                <w:rFonts w:ascii="Times New Roman" w:hAnsi="Times New Roman"/>
                <w:bCs/>
                <w:kern w:val="24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5421" w:type="dxa"/>
          </w:tcPr>
          <w:p w:rsidR="00003E16" w:rsidRPr="007A3B34" w:rsidRDefault="00003E16" w:rsidP="0042555B">
            <w:pPr>
              <w:spacing w:before="77"/>
              <w:ind w:left="835" w:hanging="835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A3B34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 xml:space="preserve">1.  Определение этапов и сроков реализации проекта; </w:t>
            </w:r>
          </w:p>
          <w:p w:rsidR="00003E16" w:rsidRPr="007A3B34" w:rsidRDefault="00003E16" w:rsidP="00003E16">
            <w:pPr>
              <w:spacing w:before="77"/>
              <w:ind w:left="835" w:hanging="835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4"/>
                <w:sz w:val="28"/>
                <w:szCs w:val="28"/>
              </w:rPr>
              <w:t>2</w:t>
            </w:r>
            <w:r w:rsidRPr="007A3B34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>.  Составление плана мероприятий и практической деятельности по</w:t>
            </w:r>
            <w:r w:rsidR="00CA0CEE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 xml:space="preserve"> теме</w:t>
            </w:r>
            <w:r w:rsidRPr="007A3B34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003E16" w:rsidRDefault="0042555B" w:rsidP="00E4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16-25 апреля 2019 </w:t>
            </w:r>
            <w:r w:rsidR="00C66983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</w:tr>
      <w:tr w:rsidR="00003E16" w:rsidTr="005C1B84">
        <w:tc>
          <w:tcPr>
            <w:tcW w:w="959" w:type="dxa"/>
          </w:tcPr>
          <w:p w:rsidR="00003E16" w:rsidRPr="007A3B34" w:rsidRDefault="00003E16" w:rsidP="0042555B">
            <w:pPr>
              <w:spacing w:before="77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A3B34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>Третий этап</w:t>
            </w:r>
            <w:r w:rsidRPr="007A3B34">
              <w:rPr>
                <w:rFonts w:ascii="Times New Roman" w:hAnsi="Times New Roman"/>
                <w:bCs/>
                <w:kern w:val="24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5421" w:type="dxa"/>
          </w:tcPr>
          <w:p w:rsidR="00003E16" w:rsidRDefault="00003E16" w:rsidP="00003E16">
            <w:pPr>
              <w:contextualSpacing/>
              <w:textAlignment w:val="baseline"/>
              <w:rPr>
                <w:rFonts w:ascii="Times New Roman" w:hAnsi="Times New Roman"/>
                <w:bCs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4"/>
                <w:sz w:val="28"/>
                <w:szCs w:val="28"/>
              </w:rPr>
              <w:t>1,</w:t>
            </w:r>
            <w:r w:rsidRPr="007A3B34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>Практический выход</w:t>
            </w:r>
          </w:p>
          <w:p w:rsidR="00C66983" w:rsidRPr="007A3B34" w:rsidRDefault="00C66983" w:rsidP="00003E16">
            <w:pPr>
              <w:contextualSpacing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003E16" w:rsidRPr="007A3B34" w:rsidRDefault="00003E16" w:rsidP="00003E16">
            <w:pPr>
              <w:contextualSpacing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4"/>
                <w:sz w:val="28"/>
                <w:szCs w:val="28"/>
              </w:rPr>
              <w:t>2.</w:t>
            </w:r>
            <w:r w:rsidRPr="007A3B34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 xml:space="preserve">Повторная диагностика </w:t>
            </w:r>
            <w:r w:rsidR="00CA0CEE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 xml:space="preserve">уровня знаний о ветеранах </w:t>
            </w:r>
            <w:proofErr w:type="gramStart"/>
            <w:r w:rsidR="00CA0CEE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>у</w:t>
            </w:r>
            <w:proofErr w:type="gramEnd"/>
            <w:r w:rsidR="00CA0CEE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 xml:space="preserve"> </w:t>
            </w:r>
            <w:r w:rsidRPr="007A3B34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>обучающихся</w:t>
            </w:r>
            <w:r>
              <w:rPr>
                <w:rFonts w:ascii="Times New Roman" w:hAnsi="Times New Roman"/>
                <w:bCs/>
                <w:kern w:val="24"/>
                <w:sz w:val="28"/>
                <w:szCs w:val="28"/>
              </w:rPr>
              <w:t>.</w:t>
            </w:r>
          </w:p>
          <w:p w:rsidR="00003E16" w:rsidRPr="007A3B34" w:rsidRDefault="00CA0CEE" w:rsidP="00CA0CEE">
            <w:pPr>
              <w:contextualSpacing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4"/>
                <w:sz w:val="28"/>
                <w:szCs w:val="28"/>
              </w:rPr>
              <w:t>3.</w:t>
            </w:r>
            <w:r w:rsidR="00003E16" w:rsidRPr="007A3B34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 xml:space="preserve">Анализ результативности проекта. Вывод. </w:t>
            </w:r>
          </w:p>
        </w:tc>
        <w:tc>
          <w:tcPr>
            <w:tcW w:w="3191" w:type="dxa"/>
          </w:tcPr>
          <w:p w:rsidR="00003E16" w:rsidRDefault="0042555B" w:rsidP="00E4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8 -9 мая 2019</w:t>
            </w:r>
            <w:r w:rsidR="00C6698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66983" w:rsidRDefault="00C66983" w:rsidP="00E41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983" w:rsidRDefault="00C66983" w:rsidP="00C66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 мая 2017г.</w:t>
            </w:r>
          </w:p>
          <w:p w:rsidR="00C66983" w:rsidRDefault="00C66983" w:rsidP="00E41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983" w:rsidRDefault="00C66983" w:rsidP="00E4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 мая 2017г</w:t>
            </w:r>
          </w:p>
        </w:tc>
      </w:tr>
    </w:tbl>
    <w:p w:rsidR="00E41FB7" w:rsidRDefault="00E41FB7" w:rsidP="00E41FB7">
      <w:pPr>
        <w:rPr>
          <w:rFonts w:ascii="Times New Roman" w:hAnsi="Times New Roman" w:cs="Times New Roman"/>
          <w:sz w:val="28"/>
          <w:szCs w:val="28"/>
        </w:rPr>
      </w:pPr>
    </w:p>
    <w:p w:rsidR="00C66983" w:rsidRPr="00DC78FB" w:rsidRDefault="00C66983" w:rsidP="00C66983">
      <w:pPr>
        <w:jc w:val="both"/>
        <w:rPr>
          <w:b/>
          <w:sz w:val="32"/>
          <w:szCs w:val="32"/>
        </w:rPr>
      </w:pPr>
      <w:r w:rsidRPr="00DC78FB">
        <w:rPr>
          <w:sz w:val="32"/>
          <w:szCs w:val="32"/>
        </w:rPr>
        <w:t xml:space="preserve">                             </w:t>
      </w:r>
      <w:r w:rsidRPr="00DC78FB">
        <w:rPr>
          <w:b/>
          <w:sz w:val="32"/>
          <w:szCs w:val="32"/>
        </w:rPr>
        <w:t>Оценка результативности проекта</w:t>
      </w:r>
    </w:p>
    <w:p w:rsidR="00C66983" w:rsidRPr="00DC78FB" w:rsidRDefault="00C66983" w:rsidP="00C66983">
      <w:pPr>
        <w:ind w:firstLine="851"/>
        <w:jc w:val="both"/>
        <w:rPr>
          <w:b/>
          <w:sz w:val="32"/>
          <w:szCs w:val="32"/>
        </w:rPr>
      </w:pPr>
      <w:r w:rsidRPr="00DC78FB">
        <w:rPr>
          <w:b/>
          <w:sz w:val="32"/>
          <w:szCs w:val="32"/>
        </w:rPr>
        <w:t xml:space="preserve">Количественные показатели </w:t>
      </w:r>
    </w:p>
    <w:p w:rsidR="00C66983" w:rsidRPr="006D77A2" w:rsidRDefault="00C66983" w:rsidP="00C66983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sz w:val="28"/>
          <w:szCs w:val="28"/>
        </w:rPr>
      </w:pPr>
      <w:r w:rsidRPr="006D77A2">
        <w:rPr>
          <w:sz w:val="28"/>
          <w:szCs w:val="28"/>
        </w:rPr>
        <w:t>несомненно, проект востребованный, поскольку налицо актуальность проблемы;</w:t>
      </w:r>
    </w:p>
    <w:p w:rsidR="00C66983" w:rsidRPr="006D77A2" w:rsidRDefault="00C66983" w:rsidP="00C66983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sz w:val="28"/>
          <w:szCs w:val="28"/>
        </w:rPr>
      </w:pPr>
      <w:r w:rsidRPr="006D77A2">
        <w:rPr>
          <w:sz w:val="28"/>
          <w:szCs w:val="28"/>
        </w:rPr>
        <w:t xml:space="preserve">большой охват участников  - проект рассчитан на  разные категории учащихся школы и жителей села; </w:t>
      </w:r>
    </w:p>
    <w:p w:rsidR="00C66983" w:rsidRPr="006D77A2" w:rsidRDefault="00C66983" w:rsidP="00C66983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sz w:val="28"/>
          <w:szCs w:val="28"/>
        </w:rPr>
      </w:pPr>
      <w:r w:rsidRPr="006D77A2">
        <w:rPr>
          <w:sz w:val="28"/>
          <w:szCs w:val="28"/>
        </w:rPr>
        <w:t>в рамках проекта проведено несколько самостоятельных мероприятий, объединенных одной идеей.</w:t>
      </w:r>
    </w:p>
    <w:p w:rsidR="00DC78FB" w:rsidRDefault="00DC78FB" w:rsidP="00DC78FB">
      <w:pPr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                  </w:t>
      </w:r>
      <w:r>
        <w:rPr>
          <w:sz w:val="32"/>
          <w:szCs w:val="32"/>
        </w:rPr>
        <w:t>ПОКАЗАТЕЛЬ СОЦИАЛЬНОГО РАЗВИТИЯ ЛИЧНОСТИ</w:t>
      </w:r>
    </w:p>
    <w:p w:rsidR="00C66983" w:rsidRPr="006D77A2" w:rsidRDefault="00DC78FB" w:rsidP="00DC78F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66983" w:rsidRPr="006D77A2">
        <w:rPr>
          <w:sz w:val="28"/>
          <w:szCs w:val="28"/>
        </w:rPr>
        <w:t>налицо динамика развития личности – учащиеся проникаются идеей сотворчества, любви к своей Родине, и четко идут к решению поставленных задач, налицо активность ребят, желание приносить пользу обществу, проявлять милосердие, уважение к старшему поколению односельчан, повышение уровня социальной успешности.</w:t>
      </w:r>
    </w:p>
    <w:p w:rsidR="00C66983" w:rsidRPr="00DC78FB" w:rsidRDefault="00DC78FB" w:rsidP="00DC78FB">
      <w:pPr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</w:t>
      </w:r>
      <w:r w:rsidR="00C66983" w:rsidRPr="00DC78FB">
        <w:rPr>
          <w:b/>
          <w:sz w:val="32"/>
          <w:szCs w:val="32"/>
        </w:rPr>
        <w:t>Показатели общественного мнения</w:t>
      </w:r>
    </w:p>
    <w:p w:rsidR="00C66983" w:rsidRPr="006D77A2" w:rsidRDefault="00C66983" w:rsidP="00C66983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sz w:val="28"/>
          <w:szCs w:val="28"/>
        </w:rPr>
      </w:pPr>
      <w:r w:rsidRPr="006D77A2">
        <w:rPr>
          <w:sz w:val="28"/>
          <w:szCs w:val="28"/>
        </w:rPr>
        <w:t>социально-з</w:t>
      </w:r>
      <w:r w:rsidR="00F77D5D" w:rsidRPr="006D77A2">
        <w:rPr>
          <w:sz w:val="28"/>
          <w:szCs w:val="28"/>
        </w:rPr>
        <w:t>н</w:t>
      </w:r>
      <w:r w:rsidRPr="006D77A2">
        <w:rPr>
          <w:sz w:val="28"/>
          <w:szCs w:val="28"/>
        </w:rPr>
        <w:t>ачимый эффект;</w:t>
      </w:r>
    </w:p>
    <w:p w:rsidR="00C66983" w:rsidRPr="006D77A2" w:rsidRDefault="00C66983" w:rsidP="00C66983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sz w:val="28"/>
          <w:szCs w:val="28"/>
        </w:rPr>
      </w:pPr>
      <w:r w:rsidRPr="006D77A2">
        <w:rPr>
          <w:sz w:val="28"/>
          <w:szCs w:val="28"/>
        </w:rPr>
        <w:lastRenderedPageBreak/>
        <w:t>заинтересованность социальных партнеров – всем партнерам гарантировано размещение информации о них на информационном стенде проекта;</w:t>
      </w:r>
    </w:p>
    <w:p w:rsidR="00C66983" w:rsidRPr="006D77A2" w:rsidRDefault="00C66983" w:rsidP="00C66983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sz w:val="28"/>
          <w:szCs w:val="28"/>
        </w:rPr>
      </w:pPr>
      <w:r w:rsidRPr="006D77A2">
        <w:rPr>
          <w:sz w:val="28"/>
          <w:szCs w:val="28"/>
        </w:rPr>
        <w:t>отклик в СМИ (районная газета «Рассвет») – ключевые моменты акции освещаются в средствах массовой информации.</w:t>
      </w:r>
    </w:p>
    <w:p w:rsidR="00C66983" w:rsidRPr="00DC78FB" w:rsidRDefault="00DC78FB" w:rsidP="00DC78FB">
      <w:pPr>
        <w:tabs>
          <w:tab w:val="num" w:pos="0"/>
        </w:tabs>
        <w:jc w:val="both"/>
        <w:rPr>
          <w:b/>
          <w:sz w:val="32"/>
          <w:szCs w:val="32"/>
        </w:rPr>
      </w:pPr>
      <w:r w:rsidRPr="00DC78FB">
        <w:rPr>
          <w:b/>
          <w:sz w:val="28"/>
          <w:szCs w:val="28"/>
        </w:rPr>
        <w:t xml:space="preserve">                            </w:t>
      </w:r>
      <w:r w:rsidR="00C66983" w:rsidRPr="00DC78FB">
        <w:rPr>
          <w:b/>
          <w:sz w:val="32"/>
          <w:szCs w:val="32"/>
        </w:rPr>
        <w:t xml:space="preserve">  Технологические показатели</w:t>
      </w:r>
    </w:p>
    <w:p w:rsidR="00C66983" w:rsidRPr="006D77A2" w:rsidRDefault="00C66983" w:rsidP="00C66983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sz w:val="28"/>
          <w:szCs w:val="28"/>
        </w:rPr>
      </w:pPr>
      <w:r w:rsidRPr="006D77A2">
        <w:rPr>
          <w:sz w:val="28"/>
          <w:szCs w:val="28"/>
        </w:rPr>
        <w:t>уровень организации в целом и отдельных мероприятий очень высок,    т.к. накоплен опыт и имеется практика их проведения;</w:t>
      </w:r>
    </w:p>
    <w:p w:rsidR="00C66983" w:rsidRPr="006D77A2" w:rsidRDefault="00C66983" w:rsidP="00C66983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sz w:val="28"/>
          <w:szCs w:val="28"/>
        </w:rPr>
      </w:pPr>
      <w:r w:rsidRPr="006D77A2">
        <w:rPr>
          <w:sz w:val="28"/>
          <w:szCs w:val="28"/>
        </w:rPr>
        <w:t>четкое и эффективное управление;</w:t>
      </w:r>
    </w:p>
    <w:p w:rsidR="00C66983" w:rsidRPr="006D77A2" w:rsidRDefault="00C66983" w:rsidP="00C66983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sz w:val="28"/>
          <w:szCs w:val="28"/>
        </w:rPr>
      </w:pPr>
      <w:r w:rsidRPr="006D77A2">
        <w:rPr>
          <w:sz w:val="28"/>
          <w:szCs w:val="28"/>
        </w:rPr>
        <w:t>организационная культура участников.</w:t>
      </w:r>
    </w:p>
    <w:p w:rsidR="00C66983" w:rsidRPr="00DC78FB" w:rsidRDefault="0010398E" w:rsidP="0010398E">
      <w:pPr>
        <w:tabs>
          <w:tab w:val="num" w:pos="0"/>
        </w:tabs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</w:t>
      </w:r>
      <w:r w:rsidR="00C66983" w:rsidRPr="00DC78FB">
        <w:rPr>
          <w:b/>
          <w:sz w:val="32"/>
          <w:szCs w:val="32"/>
        </w:rPr>
        <w:t>Экономические показатели</w:t>
      </w:r>
    </w:p>
    <w:p w:rsidR="00C66983" w:rsidRPr="006D77A2" w:rsidRDefault="00C66983" w:rsidP="00C66983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851"/>
        <w:jc w:val="both"/>
        <w:rPr>
          <w:sz w:val="28"/>
          <w:szCs w:val="28"/>
        </w:rPr>
      </w:pPr>
      <w:r w:rsidRPr="006D77A2">
        <w:rPr>
          <w:sz w:val="28"/>
          <w:szCs w:val="28"/>
        </w:rPr>
        <w:t>100% результативность и значимость проекта;</w:t>
      </w:r>
    </w:p>
    <w:p w:rsidR="00C66983" w:rsidRPr="006D77A2" w:rsidRDefault="00C66983" w:rsidP="00C66983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851"/>
        <w:jc w:val="both"/>
        <w:rPr>
          <w:sz w:val="28"/>
          <w:szCs w:val="28"/>
        </w:rPr>
      </w:pPr>
      <w:r w:rsidRPr="006D77A2">
        <w:rPr>
          <w:sz w:val="28"/>
          <w:szCs w:val="28"/>
        </w:rPr>
        <w:t>привлечение дополнительных материально-технических ресурсов;</w:t>
      </w:r>
    </w:p>
    <w:p w:rsidR="00C66983" w:rsidRPr="006D77A2" w:rsidRDefault="00C66983" w:rsidP="00C66983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851"/>
        <w:jc w:val="both"/>
        <w:rPr>
          <w:sz w:val="28"/>
          <w:szCs w:val="28"/>
        </w:rPr>
      </w:pPr>
      <w:r w:rsidRPr="006D77A2">
        <w:rPr>
          <w:sz w:val="28"/>
          <w:szCs w:val="28"/>
        </w:rPr>
        <w:t>реалистичность бюджета и обоснованность затрат по проекту;</w:t>
      </w:r>
    </w:p>
    <w:p w:rsidR="00C66983" w:rsidRPr="006D77A2" w:rsidRDefault="00C66983" w:rsidP="00C66983">
      <w:pPr>
        <w:ind w:firstLine="851"/>
        <w:jc w:val="both"/>
        <w:rPr>
          <w:sz w:val="28"/>
          <w:szCs w:val="28"/>
        </w:rPr>
      </w:pPr>
    </w:p>
    <w:p w:rsidR="00C66983" w:rsidRPr="006D77A2" w:rsidRDefault="00C66983" w:rsidP="00C66983">
      <w:pPr>
        <w:ind w:firstLine="851"/>
        <w:jc w:val="both"/>
        <w:rPr>
          <w:sz w:val="28"/>
          <w:szCs w:val="28"/>
        </w:rPr>
      </w:pPr>
      <w:r w:rsidRPr="006D77A2">
        <w:rPr>
          <w:sz w:val="28"/>
          <w:szCs w:val="28"/>
        </w:rPr>
        <w:t xml:space="preserve">По окончании деятельности в рамках проекта предполагается, что от участников проекта будет исходить инициатива по его частичному продолжению в виде осуществления волонтёрской деятельности. Мы прогнозируем повышение уровня сознательного поведения и </w:t>
      </w:r>
      <w:proofErr w:type="gramStart"/>
      <w:r w:rsidRPr="006D77A2">
        <w:rPr>
          <w:sz w:val="28"/>
          <w:szCs w:val="28"/>
        </w:rPr>
        <w:t>соблюдения</w:t>
      </w:r>
      <w:proofErr w:type="gramEnd"/>
      <w:r w:rsidRPr="006D77A2">
        <w:rPr>
          <w:sz w:val="28"/>
          <w:szCs w:val="28"/>
        </w:rPr>
        <w:t xml:space="preserve"> социальных правил поведения в обществе; уважительное отношение подрастающего поколения к людям старшего поколения, к истории села, Родины, повышение социальной ответственности </w:t>
      </w:r>
      <w:r w:rsidR="004A4CB7">
        <w:rPr>
          <w:sz w:val="28"/>
          <w:szCs w:val="28"/>
        </w:rPr>
        <w:t xml:space="preserve">жителей села и </w:t>
      </w:r>
      <w:r w:rsidRPr="006D77A2">
        <w:rPr>
          <w:sz w:val="28"/>
          <w:szCs w:val="28"/>
        </w:rPr>
        <w:t>учащихся.</w:t>
      </w:r>
    </w:p>
    <w:p w:rsidR="00C66983" w:rsidRPr="006D77A2" w:rsidRDefault="00C66983" w:rsidP="00C66983">
      <w:pPr>
        <w:ind w:firstLine="851"/>
        <w:jc w:val="both"/>
        <w:rPr>
          <w:sz w:val="28"/>
          <w:szCs w:val="28"/>
        </w:rPr>
      </w:pPr>
      <w:r w:rsidRPr="006D77A2">
        <w:rPr>
          <w:sz w:val="28"/>
          <w:szCs w:val="28"/>
        </w:rPr>
        <w:t>Мы считаем, что выполнение подобного рода проектов будет само по себе являться воспитывающим фактором, что не должно не сказаться положительно на морально-нравственном облике каждого полноценного гражданина нашей страны.</w:t>
      </w:r>
    </w:p>
    <w:p w:rsidR="00C66983" w:rsidRPr="006D77A2" w:rsidRDefault="00C66983" w:rsidP="00C66983">
      <w:pPr>
        <w:ind w:firstLine="851"/>
        <w:jc w:val="both"/>
        <w:rPr>
          <w:sz w:val="28"/>
          <w:szCs w:val="28"/>
        </w:rPr>
      </w:pPr>
      <w:r w:rsidRPr="006D77A2">
        <w:rPr>
          <w:sz w:val="28"/>
          <w:szCs w:val="28"/>
        </w:rPr>
        <w:t>Подготовительная работа в рамках проекта позволила поднять уровень членов школьного самоуправления и пройти участникам проекта все стадии социального закаливания.</w:t>
      </w:r>
    </w:p>
    <w:p w:rsidR="00C66983" w:rsidRPr="006D77A2" w:rsidRDefault="00C66983" w:rsidP="00C66983">
      <w:pPr>
        <w:ind w:firstLine="851"/>
        <w:jc w:val="both"/>
        <w:rPr>
          <w:sz w:val="28"/>
          <w:szCs w:val="28"/>
        </w:rPr>
      </w:pPr>
      <w:r w:rsidRPr="006D77A2">
        <w:rPr>
          <w:sz w:val="28"/>
          <w:szCs w:val="28"/>
        </w:rPr>
        <w:t>Прогнозируем, что участники данного проекта не будут сомневаться в важности сохранения памяти об историческом прошлом</w:t>
      </w:r>
      <w:r w:rsidR="004A4CB7">
        <w:rPr>
          <w:sz w:val="28"/>
          <w:szCs w:val="28"/>
        </w:rPr>
        <w:t xml:space="preserve"> земляков</w:t>
      </w:r>
      <w:r w:rsidRPr="006D77A2">
        <w:rPr>
          <w:sz w:val="28"/>
          <w:szCs w:val="28"/>
        </w:rPr>
        <w:t xml:space="preserve">. </w:t>
      </w:r>
    </w:p>
    <w:p w:rsidR="00C66983" w:rsidRPr="006D77A2" w:rsidRDefault="004A4CB7" w:rsidP="004A4CB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C66983" w:rsidRPr="006D77A2">
        <w:rPr>
          <w:b/>
          <w:sz w:val="28"/>
          <w:szCs w:val="28"/>
        </w:rPr>
        <w:t>Жизнеспособность проекта</w:t>
      </w:r>
    </w:p>
    <w:p w:rsidR="004A4CB7" w:rsidRPr="0010398E" w:rsidRDefault="00C66983" w:rsidP="004A4CB7">
      <w:pPr>
        <w:ind w:firstLine="851"/>
        <w:jc w:val="both"/>
        <w:rPr>
          <w:sz w:val="24"/>
          <w:szCs w:val="24"/>
        </w:rPr>
      </w:pPr>
      <w:r w:rsidRPr="006D77A2">
        <w:rPr>
          <w:sz w:val="28"/>
          <w:szCs w:val="28"/>
        </w:rPr>
        <w:t xml:space="preserve">Привлечение учащихся школы к такому виду деятельности, как социальное проектирование, способствует гражданскому становлению </w:t>
      </w:r>
      <w:r w:rsidRPr="0010398E">
        <w:rPr>
          <w:sz w:val="24"/>
          <w:szCs w:val="24"/>
        </w:rPr>
        <w:lastRenderedPageBreak/>
        <w:t>личности, позволяет заняться социально- значимой деятельностью. Помимо конкретной деятельности, проект позволяет школьникам развивать социальную инициативу, создает условия для самостоятельного включения в жизнь общества. Этот проект – хороший способ социализации детей и подростков, их вовлечение в со</w:t>
      </w:r>
      <w:r w:rsidR="004A4CB7" w:rsidRPr="0010398E">
        <w:rPr>
          <w:sz w:val="24"/>
          <w:szCs w:val="24"/>
        </w:rPr>
        <w:t>циально  - полезную деятельность.</w:t>
      </w:r>
    </w:p>
    <w:p w:rsidR="00113A96" w:rsidRPr="0010398E" w:rsidRDefault="00C66983" w:rsidP="00113A96">
      <w:pPr>
        <w:jc w:val="center"/>
        <w:rPr>
          <w:sz w:val="24"/>
          <w:szCs w:val="24"/>
        </w:rPr>
      </w:pPr>
      <w:r w:rsidRPr="0010398E">
        <w:rPr>
          <w:b/>
          <w:sz w:val="24"/>
          <w:szCs w:val="24"/>
        </w:rPr>
        <w:t xml:space="preserve">Считаем, данный проект полностью реализован. </w:t>
      </w:r>
      <w:r w:rsidRPr="0010398E">
        <w:rPr>
          <w:sz w:val="24"/>
          <w:szCs w:val="24"/>
        </w:rPr>
        <w:t>В дальнейшем</w:t>
      </w:r>
      <w:r w:rsidRPr="0010398E">
        <w:rPr>
          <w:b/>
          <w:sz w:val="24"/>
          <w:szCs w:val="24"/>
        </w:rPr>
        <w:t xml:space="preserve"> </w:t>
      </w:r>
      <w:r w:rsidRPr="0010398E">
        <w:rPr>
          <w:sz w:val="24"/>
          <w:szCs w:val="24"/>
        </w:rPr>
        <w:t xml:space="preserve">планируется регулярно </w:t>
      </w:r>
      <w:r w:rsidR="00257CE0" w:rsidRPr="0010398E">
        <w:rPr>
          <w:sz w:val="24"/>
          <w:szCs w:val="24"/>
        </w:rPr>
        <w:t>оказывать посильную помощь ветеранам,</w:t>
      </w:r>
      <w:r w:rsidR="00D8226E" w:rsidRPr="0010398E">
        <w:rPr>
          <w:sz w:val="24"/>
          <w:szCs w:val="24"/>
        </w:rPr>
        <w:t xml:space="preserve"> </w:t>
      </w:r>
      <w:r w:rsidRPr="0010398E">
        <w:rPr>
          <w:sz w:val="24"/>
          <w:szCs w:val="24"/>
        </w:rPr>
        <w:t xml:space="preserve">осуществлять уход за </w:t>
      </w:r>
      <w:r w:rsidR="004733FC" w:rsidRPr="0010398E">
        <w:rPr>
          <w:sz w:val="24"/>
          <w:szCs w:val="24"/>
        </w:rPr>
        <w:t xml:space="preserve">«Аллеей славы». </w:t>
      </w:r>
    </w:p>
    <w:p w:rsidR="00113A96" w:rsidRPr="0010398E" w:rsidRDefault="00113A96" w:rsidP="00113A96">
      <w:pPr>
        <w:jc w:val="center"/>
        <w:rPr>
          <w:rFonts w:ascii="Times New Roman" w:hAnsi="Times New Roman"/>
          <w:sz w:val="24"/>
          <w:szCs w:val="24"/>
        </w:rPr>
      </w:pPr>
      <w:r w:rsidRPr="0010398E">
        <w:rPr>
          <w:rFonts w:ascii="Times New Roman" w:hAnsi="Times New Roman"/>
          <w:sz w:val="24"/>
          <w:szCs w:val="24"/>
        </w:rPr>
        <w:t>СПИСОК ИСТОЧНИКОВ</w:t>
      </w:r>
    </w:p>
    <w:p w:rsidR="00113A96" w:rsidRPr="0010398E" w:rsidRDefault="00113A96" w:rsidP="00113A96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0398E">
        <w:rPr>
          <w:rFonts w:ascii="Times New Roman" w:hAnsi="Times New Roman"/>
          <w:sz w:val="24"/>
          <w:szCs w:val="24"/>
        </w:rPr>
        <w:t xml:space="preserve">ИМЕНА ГЕРОЕВ  в «Энциклопедии народов Дагестана»  ООО «Вятский издательский дом», </w:t>
      </w:r>
      <w:proofErr w:type="gramStart"/>
      <w:r w:rsidRPr="0010398E">
        <w:rPr>
          <w:rFonts w:ascii="Times New Roman" w:hAnsi="Times New Roman"/>
          <w:sz w:val="24"/>
          <w:szCs w:val="24"/>
        </w:rPr>
        <w:t>г</w:t>
      </w:r>
      <w:proofErr w:type="gramEnd"/>
      <w:r w:rsidRPr="0010398E">
        <w:rPr>
          <w:rFonts w:ascii="Times New Roman" w:hAnsi="Times New Roman"/>
          <w:sz w:val="24"/>
          <w:szCs w:val="24"/>
        </w:rPr>
        <w:t>. Киров – 2014 г.</w:t>
      </w:r>
    </w:p>
    <w:p w:rsidR="00EC5331" w:rsidRPr="0010398E" w:rsidRDefault="00EC5331" w:rsidP="00113A96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0398E">
        <w:rPr>
          <w:rFonts w:ascii="Times New Roman" w:hAnsi="Times New Roman"/>
          <w:sz w:val="24"/>
          <w:szCs w:val="24"/>
        </w:rPr>
        <w:t xml:space="preserve">Архивные материалы краеведческого музея </w:t>
      </w:r>
      <w:proofErr w:type="gramStart"/>
      <w:r w:rsidRPr="0010398E">
        <w:rPr>
          <w:rFonts w:ascii="Times New Roman" w:hAnsi="Times New Roman"/>
          <w:sz w:val="24"/>
          <w:szCs w:val="24"/>
        </w:rPr>
        <w:t>г</w:t>
      </w:r>
      <w:proofErr w:type="gramEnd"/>
      <w:r w:rsidRPr="0010398E">
        <w:rPr>
          <w:rFonts w:ascii="Times New Roman" w:hAnsi="Times New Roman"/>
          <w:sz w:val="24"/>
          <w:szCs w:val="24"/>
        </w:rPr>
        <w:t>. Махачкалы.</w:t>
      </w:r>
    </w:p>
    <w:p w:rsidR="00C66983" w:rsidRPr="0010398E" w:rsidRDefault="005F7A8B" w:rsidP="0010398E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hyperlink r:id="rId6" w:history="1">
        <w:r w:rsidR="00113A96" w:rsidRPr="0010398E">
          <w:rPr>
            <w:rStyle w:val="a7"/>
            <w:rFonts w:ascii="Times New Roman" w:hAnsi="Times New Roman"/>
            <w:sz w:val="24"/>
            <w:szCs w:val="24"/>
          </w:rPr>
          <w:t>http://www.warheroes.ru/main.asp</w:t>
        </w:r>
      </w:hyperlink>
    </w:p>
    <w:p w:rsidR="00C66983" w:rsidRPr="003E21C1" w:rsidRDefault="0010398E" w:rsidP="00C66983">
      <w:pPr>
        <w:jc w:val="both"/>
      </w:pPr>
      <w:r>
        <w:rPr>
          <w:noProof/>
        </w:rPr>
        <w:drawing>
          <wp:inline distT="0" distB="0" distL="0" distR="0">
            <wp:extent cx="6043448" cy="5749159"/>
            <wp:effectExtent l="19050" t="0" r="0" b="0"/>
            <wp:docPr id="7" name="Рисунок 2" descr="C:\Users\1\Desktop\IMG_20190508_095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_20190508_09562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504" cy="5749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CEE" w:rsidRDefault="00CA0CEE" w:rsidP="00E41FB7">
      <w:pPr>
        <w:rPr>
          <w:rFonts w:ascii="Times New Roman" w:hAnsi="Times New Roman" w:cs="Times New Roman"/>
          <w:sz w:val="28"/>
          <w:szCs w:val="28"/>
        </w:rPr>
      </w:pPr>
    </w:p>
    <w:p w:rsidR="00E41FB7" w:rsidRDefault="00E41FB7" w:rsidP="00E41FB7">
      <w:pPr>
        <w:rPr>
          <w:rFonts w:ascii="Times New Roman" w:hAnsi="Times New Roman" w:cs="Times New Roman"/>
          <w:sz w:val="28"/>
          <w:szCs w:val="28"/>
        </w:rPr>
      </w:pPr>
    </w:p>
    <w:p w:rsidR="00E41FB7" w:rsidRDefault="00E41FB7" w:rsidP="00E41FB7">
      <w:pPr>
        <w:rPr>
          <w:rFonts w:ascii="Times New Roman" w:hAnsi="Times New Roman" w:cs="Times New Roman"/>
          <w:sz w:val="28"/>
          <w:szCs w:val="28"/>
        </w:rPr>
      </w:pPr>
    </w:p>
    <w:p w:rsidR="001A370E" w:rsidRDefault="001A370E"/>
    <w:sectPr w:rsidR="001A370E" w:rsidSect="0010398E">
      <w:pgSz w:w="11906" w:h="16838"/>
      <w:pgMar w:top="1134" w:right="850" w:bottom="568" w:left="1701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41EF"/>
    <w:multiLevelType w:val="hybridMultilevel"/>
    <w:tmpl w:val="410860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B16D0C"/>
    <w:multiLevelType w:val="hybridMultilevel"/>
    <w:tmpl w:val="767039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DD5AB5"/>
    <w:multiLevelType w:val="hybridMultilevel"/>
    <w:tmpl w:val="643E139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30753550"/>
    <w:multiLevelType w:val="hybridMultilevel"/>
    <w:tmpl w:val="ED9AD4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3B1400"/>
    <w:multiLevelType w:val="hybridMultilevel"/>
    <w:tmpl w:val="DC7AB0E4"/>
    <w:lvl w:ilvl="0" w:tplc="CC44E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14A6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AE44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4894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402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20C9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289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3A88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B84B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D42A6D"/>
    <w:multiLevelType w:val="hybridMultilevel"/>
    <w:tmpl w:val="1E364BDC"/>
    <w:lvl w:ilvl="0" w:tplc="C28AD7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A54BA0"/>
    <w:multiLevelType w:val="hybridMultilevel"/>
    <w:tmpl w:val="AB8802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41FB7"/>
    <w:rsid w:val="00003E16"/>
    <w:rsid w:val="0003437C"/>
    <w:rsid w:val="0010398E"/>
    <w:rsid w:val="00113A96"/>
    <w:rsid w:val="00143BD5"/>
    <w:rsid w:val="001A370E"/>
    <w:rsid w:val="00257CE0"/>
    <w:rsid w:val="004025AC"/>
    <w:rsid w:val="0042555B"/>
    <w:rsid w:val="00456B42"/>
    <w:rsid w:val="004733FC"/>
    <w:rsid w:val="00497B48"/>
    <w:rsid w:val="004A4CB7"/>
    <w:rsid w:val="005B4458"/>
    <w:rsid w:val="005C1B84"/>
    <w:rsid w:val="005F7A8B"/>
    <w:rsid w:val="006D77A2"/>
    <w:rsid w:val="009C7631"/>
    <w:rsid w:val="009D48D1"/>
    <w:rsid w:val="00A61190"/>
    <w:rsid w:val="00C66983"/>
    <w:rsid w:val="00CA0CEE"/>
    <w:rsid w:val="00CB6720"/>
    <w:rsid w:val="00D238EB"/>
    <w:rsid w:val="00D8226E"/>
    <w:rsid w:val="00DC78FB"/>
    <w:rsid w:val="00E3632F"/>
    <w:rsid w:val="00E41FB7"/>
    <w:rsid w:val="00EC5331"/>
    <w:rsid w:val="00EE57D1"/>
    <w:rsid w:val="00F01DC1"/>
    <w:rsid w:val="00F37CF5"/>
    <w:rsid w:val="00F77D5D"/>
    <w:rsid w:val="00FA2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FB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6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9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3A96"/>
    <w:pPr>
      <w:spacing w:after="0" w:line="360" w:lineRule="auto"/>
      <w:ind w:left="720" w:firstLine="709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unhideWhenUsed/>
    <w:rsid w:val="00113A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heroes.ru/main.as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7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2019-05-11T14:25:00Z</cp:lastPrinted>
  <dcterms:created xsi:type="dcterms:W3CDTF">2017-09-28T04:38:00Z</dcterms:created>
  <dcterms:modified xsi:type="dcterms:W3CDTF">2019-05-11T14:26:00Z</dcterms:modified>
</cp:coreProperties>
</file>