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C6" w:rsidRPr="003E6FDF" w:rsidRDefault="00832DC6" w:rsidP="00832DC6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3E6FDF">
        <w:rPr>
          <w:rFonts w:ascii="Times New Roman" w:hAnsi="Times New Roman"/>
          <w:b/>
          <w:sz w:val="56"/>
          <w:szCs w:val="56"/>
        </w:rPr>
        <w:t>МКОУ  «</w:t>
      </w:r>
      <w:proofErr w:type="gramStart"/>
      <w:r w:rsidRPr="003E6FDF">
        <w:rPr>
          <w:rFonts w:ascii="Times New Roman" w:hAnsi="Times New Roman"/>
          <w:b/>
          <w:sz w:val="56"/>
          <w:szCs w:val="56"/>
        </w:rPr>
        <w:t>Андийская</w:t>
      </w:r>
      <w:proofErr w:type="gramEnd"/>
      <w:r w:rsidRPr="003E6FDF">
        <w:rPr>
          <w:rFonts w:ascii="Times New Roman" w:hAnsi="Times New Roman"/>
          <w:b/>
          <w:sz w:val="56"/>
          <w:szCs w:val="56"/>
        </w:rPr>
        <w:t xml:space="preserve"> СОШ №2»  </w:t>
      </w:r>
      <w:r w:rsidRPr="003E6FDF">
        <w:rPr>
          <w:b/>
          <w:sz w:val="56"/>
          <w:szCs w:val="56"/>
        </w:rPr>
        <w:t>Ботлихского района РД</w:t>
      </w:r>
    </w:p>
    <w:p w:rsidR="00E724D4" w:rsidRPr="00A60711" w:rsidRDefault="00E724D4" w:rsidP="00E724D4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E724D4" w:rsidRPr="00A60711" w:rsidRDefault="00E724D4" w:rsidP="00E724D4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E724D4" w:rsidRPr="00A60711" w:rsidRDefault="00E724D4" w:rsidP="00E724D4">
      <w:pPr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E724D4" w:rsidRPr="00A60711" w:rsidRDefault="00E724D4" w:rsidP="00E724D4">
      <w:pPr>
        <w:jc w:val="center"/>
        <w:rPr>
          <w:rFonts w:ascii="Calibri" w:eastAsia="Times New Roman" w:hAnsi="Calibri" w:cs="Times New Roman"/>
          <w:sz w:val="72"/>
          <w:szCs w:val="72"/>
        </w:rPr>
      </w:pPr>
    </w:p>
    <w:p w:rsidR="00E724D4" w:rsidRPr="00A60711" w:rsidRDefault="00E724D4" w:rsidP="00E724D4">
      <w:pPr>
        <w:jc w:val="center"/>
        <w:rPr>
          <w:rFonts w:ascii="Calibri" w:eastAsia="Times New Roman" w:hAnsi="Calibri" w:cs="Times New Roman"/>
          <w:sz w:val="56"/>
          <w:szCs w:val="56"/>
        </w:rPr>
      </w:pPr>
      <w:r>
        <w:rPr>
          <w:sz w:val="56"/>
          <w:szCs w:val="56"/>
        </w:rPr>
        <w:t>Конспект открытого урока по физической культуре</w:t>
      </w:r>
    </w:p>
    <w:p w:rsidR="007B0E79" w:rsidRDefault="00E724D4" w:rsidP="007B0E79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A60711">
        <w:rPr>
          <w:rFonts w:ascii="Calibri" w:eastAsia="Times New Roman" w:hAnsi="Calibri" w:cs="Times New Roman"/>
          <w:sz w:val="56"/>
          <w:szCs w:val="56"/>
        </w:rPr>
        <w:t xml:space="preserve">на тему: </w:t>
      </w:r>
    </w:p>
    <w:p w:rsidR="00E724D4" w:rsidRPr="007B0E79" w:rsidRDefault="00E724D4" w:rsidP="007B0E79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«ВОЛЕЙБОЛ. Техника выполнения нападающего удара»</w:t>
      </w:r>
    </w:p>
    <w:p w:rsidR="00E724D4" w:rsidRPr="00E724D4" w:rsidRDefault="00E724D4" w:rsidP="00E724D4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E724D4">
        <w:rPr>
          <w:rFonts w:ascii="Calibri" w:eastAsia="Times New Roman" w:hAnsi="Calibri" w:cs="Times New Roman"/>
          <w:sz w:val="40"/>
          <w:szCs w:val="40"/>
        </w:rPr>
        <w:t>в 7 классе.</w:t>
      </w:r>
    </w:p>
    <w:p w:rsidR="00E724D4" w:rsidRDefault="00E724D4" w:rsidP="00E724D4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E724D4" w:rsidRDefault="00E724D4" w:rsidP="00E724D4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E724D4" w:rsidRDefault="00E724D4" w:rsidP="00E724D4">
      <w:pPr>
        <w:jc w:val="center"/>
        <w:rPr>
          <w:rFonts w:ascii="Calibri" w:eastAsia="Times New Roman" w:hAnsi="Calibri" w:cs="Times New Roman"/>
          <w:sz w:val="52"/>
          <w:szCs w:val="52"/>
        </w:rPr>
      </w:pPr>
      <w:r w:rsidRPr="00A60711">
        <w:rPr>
          <w:rFonts w:ascii="Calibri" w:eastAsia="Times New Roman" w:hAnsi="Calibri" w:cs="Times New Roman"/>
          <w:sz w:val="52"/>
          <w:szCs w:val="52"/>
        </w:rPr>
        <w:t>Подготовил:</w:t>
      </w:r>
      <w:r>
        <w:rPr>
          <w:rFonts w:ascii="Calibri" w:eastAsia="Times New Roman" w:hAnsi="Calibri" w:cs="Times New Roman"/>
          <w:sz w:val="52"/>
          <w:szCs w:val="52"/>
        </w:rPr>
        <w:t xml:space="preserve"> </w:t>
      </w:r>
    </w:p>
    <w:p w:rsidR="00E724D4" w:rsidRDefault="00E724D4" w:rsidP="00E724D4">
      <w:pPr>
        <w:jc w:val="center"/>
        <w:rPr>
          <w:rFonts w:ascii="Calibri" w:eastAsia="Times New Roman" w:hAnsi="Calibri" w:cs="Times New Roman"/>
          <w:sz w:val="48"/>
          <w:szCs w:val="48"/>
        </w:rPr>
      </w:pPr>
      <w:r>
        <w:rPr>
          <w:rFonts w:ascii="Calibri" w:eastAsia="Times New Roman" w:hAnsi="Calibri" w:cs="Times New Roman"/>
          <w:sz w:val="48"/>
          <w:szCs w:val="48"/>
        </w:rPr>
        <w:t>учитель физической культуры</w:t>
      </w:r>
      <w:r w:rsidRPr="00A60711">
        <w:rPr>
          <w:rFonts w:ascii="Calibri" w:eastAsia="Times New Roman" w:hAnsi="Calibri" w:cs="Times New Roman"/>
          <w:sz w:val="48"/>
          <w:szCs w:val="48"/>
        </w:rPr>
        <w:t xml:space="preserve"> </w:t>
      </w:r>
    </w:p>
    <w:p w:rsidR="00E724D4" w:rsidRPr="00A60711" w:rsidRDefault="00832DC6" w:rsidP="00E724D4">
      <w:pPr>
        <w:jc w:val="center"/>
        <w:rPr>
          <w:rFonts w:ascii="Calibri" w:eastAsia="Times New Roman" w:hAnsi="Calibri" w:cs="Times New Roman"/>
          <w:sz w:val="52"/>
          <w:szCs w:val="52"/>
        </w:rPr>
      </w:pPr>
      <w:r>
        <w:rPr>
          <w:rFonts w:ascii="Calibri" w:eastAsia="Times New Roman" w:hAnsi="Calibri" w:cs="Times New Roman"/>
          <w:sz w:val="48"/>
          <w:szCs w:val="48"/>
        </w:rPr>
        <w:t xml:space="preserve">Гаджиев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Арсен</w:t>
      </w:r>
      <w:proofErr w:type="spellEnd"/>
      <w:r>
        <w:rPr>
          <w:rFonts w:ascii="Calibri" w:eastAsia="Times New Roman" w:hAnsi="Calibri" w:cs="Times New Roman"/>
          <w:sz w:val="48"/>
          <w:szCs w:val="48"/>
        </w:rPr>
        <w:t xml:space="preserve">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Будаевич</w:t>
      </w:r>
      <w:proofErr w:type="spellEnd"/>
      <w:r w:rsidR="00E724D4">
        <w:rPr>
          <w:rFonts w:ascii="Calibri" w:eastAsia="Times New Roman" w:hAnsi="Calibri" w:cs="Times New Roman"/>
          <w:sz w:val="48"/>
          <w:szCs w:val="48"/>
        </w:rPr>
        <w:t>.</w:t>
      </w:r>
    </w:p>
    <w:p w:rsidR="00AE6B9F" w:rsidRPr="00AE6B9F" w:rsidRDefault="00AE6B9F" w:rsidP="00AE6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AE6B9F" w:rsidRPr="00AE6B9F" w:rsidRDefault="00AE6B9F" w:rsidP="00AE6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32"/>
        </w:rPr>
        <w:t>Конспект открытого урока по физической культуре с использованием ИКТ</w:t>
      </w:r>
    </w:p>
    <w:p w:rsidR="00AE6B9F" w:rsidRPr="00AE6B9F" w:rsidRDefault="00AE6B9F" w:rsidP="00AE6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t>Тема урока</w:t>
      </w:r>
      <w:r w:rsidRPr="00AE6B9F">
        <w:rPr>
          <w:rFonts w:ascii="Times New Roman" w:eastAsia="Times New Roman" w:hAnsi="Times New Roman" w:cs="Times New Roman"/>
          <w:color w:val="000000"/>
          <w:sz w:val="36"/>
        </w:rPr>
        <w:t>: </w:t>
      </w:r>
      <w:r w:rsidRPr="00AE6B9F">
        <w:rPr>
          <w:rFonts w:ascii="Times New Roman" w:eastAsia="Times New Roman" w:hAnsi="Times New Roman" w:cs="Times New Roman"/>
          <w:b/>
          <w:bCs/>
          <w:color w:val="000000"/>
          <w:sz w:val="36"/>
        </w:rPr>
        <w:t>«ВОЛЕЙБОЛ. Техника выполнения нападающего удара»</w:t>
      </w:r>
    </w:p>
    <w:p w:rsidR="00AE6B9F" w:rsidRPr="00AE6B9F" w:rsidRDefault="00AE6B9F" w:rsidP="00AE6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  </w:t>
      </w: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Дата проведения:</w:t>
      </w:r>
      <w:r w:rsidR="009D0290">
        <w:rPr>
          <w:rFonts w:ascii="Times New Roman" w:eastAsia="Times New Roman" w:hAnsi="Times New Roman" w:cs="Times New Roman"/>
          <w:color w:val="000000"/>
          <w:sz w:val="28"/>
        </w:rPr>
        <w:t xml:space="preserve">  20 сентября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2017 </w:t>
      </w:r>
      <w:r w:rsidRPr="00AE6B9F">
        <w:rPr>
          <w:rFonts w:ascii="Times New Roman" w:eastAsia="Times New Roman" w:hAnsi="Times New Roman" w:cs="Times New Roman"/>
          <w:color w:val="000000"/>
          <w:sz w:val="28"/>
        </w:rPr>
        <w:t>года</w:t>
      </w:r>
    </w:p>
    <w:p w:rsidR="00AE6B9F" w:rsidRPr="00AE6B9F" w:rsidRDefault="009D0290" w:rsidP="009D02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r w:rsidR="00AE6B9F" w:rsidRPr="00AE6B9F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="00AE6B9F"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Класс:</w:t>
      </w:r>
      <w:r w:rsidR="00AE6B9F" w:rsidRPr="00AE6B9F">
        <w:rPr>
          <w:rFonts w:ascii="Times New Roman" w:eastAsia="Times New Roman" w:hAnsi="Times New Roman" w:cs="Times New Roman"/>
          <w:color w:val="000000"/>
          <w:sz w:val="28"/>
        </w:rPr>
        <w:t> 7</w:t>
      </w:r>
      <w:r w:rsidR="00AE6B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E6B9F" w:rsidRPr="00AE6B9F" w:rsidRDefault="00AE6B9F" w:rsidP="00AE6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                                                     </w:t>
      </w:r>
    </w:p>
    <w:p w:rsidR="00AE6B9F" w:rsidRPr="00AE6B9F" w:rsidRDefault="00E724D4" w:rsidP="00AE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 xml:space="preserve">                                </w:t>
      </w:r>
    </w:p>
    <w:tbl>
      <w:tblPr>
        <w:tblW w:w="9578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8"/>
      </w:tblGrid>
      <w:tr w:rsidR="00AE6B9F" w:rsidRPr="00AE6B9F" w:rsidTr="00E724D4">
        <w:trPr>
          <w:trHeight w:val="2840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Урок разработан на основе</w:t>
            </w:r>
            <w:proofErr w:type="gramStart"/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 xml:space="preserve"> :</w:t>
            </w:r>
            <w:proofErr w:type="gramEnd"/>
          </w:p>
          <w:p w:rsidR="00AE6B9F" w:rsidRPr="00AE6B9F" w:rsidRDefault="00AE6B9F" w:rsidP="00AE6B9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учебника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Физическая культура. 5-7 классы: под общ</w:t>
            </w:r>
            <w:proofErr w:type="gramStart"/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едакцией В.И.Ляха. -5-е изд. М.:2009г.</w:t>
            </w:r>
          </w:p>
          <w:p w:rsidR="00AE6B9F" w:rsidRPr="00AE6B9F" w:rsidRDefault="00AE6B9F" w:rsidP="00AE6B9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программы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Государственная программа доктора педагогических наук В.И.Лях «Комплексная программа физического воспитания учащихся 1–11 классов»2012 г.</w:t>
            </w:r>
          </w:p>
        </w:tc>
      </w:tr>
    </w:tbl>
    <w:p w:rsidR="009D0290" w:rsidRDefault="009D0290" w:rsidP="00E72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6666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 xml:space="preserve">                            </w:t>
      </w:r>
    </w:p>
    <w:p w:rsidR="00677860" w:rsidRPr="009D0290" w:rsidRDefault="009D0290" w:rsidP="00E724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9D0290"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ПЛАН-КОНСПЕКТ УРОКА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Цель урока:</w:t>
      </w:r>
      <w:r w:rsidRPr="00AE6B9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6B9F" w:rsidRPr="00AE6B9F" w:rsidRDefault="00AE6B9F" w:rsidP="00AE6B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Усвоение учащимися основных умений и навыков игры волейбол с использованием ЭОР и ИКТ.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 урока: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Образовательный аспект </w:t>
      </w:r>
      <w:r w:rsidRPr="00AE6B9F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AE6B9F" w:rsidRPr="00AE6B9F" w:rsidRDefault="00AE6B9F" w:rsidP="00AE6B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Обучение технике нападающего удара;</w:t>
      </w:r>
    </w:p>
    <w:p w:rsidR="00AE6B9F" w:rsidRPr="00AE6B9F" w:rsidRDefault="00AE6B9F" w:rsidP="00AE6B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Совершенствование техники передачи мяча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Развивающий аспект</w:t>
      </w:r>
    </w:p>
    <w:p w:rsidR="00AE6B9F" w:rsidRPr="00AE6B9F" w:rsidRDefault="00AE6B9F" w:rsidP="00AE6B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Развитие ловкости, быстроты, координационных движений.</w:t>
      </w:r>
    </w:p>
    <w:p w:rsidR="00AE6B9F" w:rsidRPr="00AE6B9F" w:rsidRDefault="00AE6B9F" w:rsidP="00AE6B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 xml:space="preserve">Развитие дыхательной, сердечнососудистой системы и улучшения </w:t>
      </w:r>
      <w:proofErr w:type="spellStart"/>
      <w:r w:rsidRPr="00AE6B9F">
        <w:rPr>
          <w:rFonts w:ascii="Times New Roman" w:eastAsia="Times New Roman" w:hAnsi="Times New Roman" w:cs="Times New Roman"/>
          <w:color w:val="000000"/>
          <w:sz w:val="28"/>
        </w:rPr>
        <w:t>психоэмоционального</w:t>
      </w:r>
      <w:proofErr w:type="spellEnd"/>
      <w:r w:rsidRPr="00AE6B9F">
        <w:rPr>
          <w:rFonts w:ascii="Times New Roman" w:eastAsia="Times New Roman" w:hAnsi="Times New Roman" w:cs="Times New Roman"/>
          <w:color w:val="000000"/>
          <w:sz w:val="28"/>
        </w:rPr>
        <w:t xml:space="preserve"> состояния.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Воспитательный аспект.</w:t>
      </w:r>
    </w:p>
    <w:p w:rsidR="00AE6B9F" w:rsidRPr="00AE6B9F" w:rsidRDefault="00AE6B9F" w:rsidP="00AE6B9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Воспитание у детей дисциплины и любви к занятиям физической культуры.</w:t>
      </w:r>
    </w:p>
    <w:p w:rsidR="00AE6B9F" w:rsidRPr="00AE6B9F" w:rsidRDefault="00AE6B9F" w:rsidP="00AE6B9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Формирование внимания и познавательного интереса к использованию ЭОР и ИКТ на уроках физической культуры.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Тип урока</w:t>
      </w:r>
      <w:r w:rsidRPr="00AE6B9F">
        <w:rPr>
          <w:rFonts w:ascii="Times New Roman" w:eastAsia="Times New Roman" w:hAnsi="Times New Roman" w:cs="Times New Roman"/>
          <w:color w:val="000000"/>
          <w:sz w:val="28"/>
        </w:rPr>
        <w:t>: комбинированный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Место проведения:</w:t>
      </w:r>
      <w:r w:rsidRPr="00AE6B9F">
        <w:rPr>
          <w:rFonts w:ascii="Times New Roman" w:eastAsia="Times New Roman" w:hAnsi="Times New Roman" w:cs="Times New Roman"/>
          <w:color w:val="000000"/>
          <w:sz w:val="28"/>
        </w:rPr>
        <w:t> спортивный зал школы.</w:t>
      </w:r>
    </w:p>
    <w:p w:rsidR="00AE6B9F" w:rsidRPr="00AE6B9F" w:rsidRDefault="00AE6B9F" w:rsidP="00AE6B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Инвентарь и оборудование:</w:t>
      </w:r>
    </w:p>
    <w:p w:rsidR="00AE6B9F" w:rsidRPr="00AE6B9F" w:rsidRDefault="00AE6B9F" w:rsidP="00AE6B9F">
      <w:pPr>
        <w:numPr>
          <w:ilvl w:val="0"/>
          <w:numId w:val="7"/>
        </w:numPr>
        <w:shd w:val="clear" w:color="auto" w:fill="FFFFFF"/>
        <w:spacing w:after="0" w:line="240" w:lineRule="auto"/>
        <w:ind w:left="2136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Волейбольные  мячи</w:t>
      </w:r>
    </w:p>
    <w:p w:rsidR="00AE6B9F" w:rsidRPr="00AE6B9F" w:rsidRDefault="00AE6B9F" w:rsidP="00AE6B9F">
      <w:pPr>
        <w:numPr>
          <w:ilvl w:val="0"/>
          <w:numId w:val="7"/>
        </w:numPr>
        <w:shd w:val="clear" w:color="auto" w:fill="FFFFFF"/>
        <w:spacing w:after="0" w:line="240" w:lineRule="auto"/>
        <w:ind w:left="2136"/>
        <w:rPr>
          <w:rFonts w:ascii="Calibri" w:eastAsia="Times New Roman" w:hAnsi="Calibri" w:cs="Calibri"/>
          <w:color w:val="000000"/>
        </w:rPr>
      </w:pPr>
      <w:r w:rsidRPr="00AE6B9F">
        <w:rPr>
          <w:rFonts w:ascii="Times New Roman" w:eastAsia="Times New Roman" w:hAnsi="Times New Roman" w:cs="Times New Roman"/>
          <w:color w:val="000000"/>
          <w:sz w:val="28"/>
        </w:rPr>
        <w:t>компьютер, мультимедиа проектор, экран, презентация «Техника нападающего удара в волейболе»</w:t>
      </w:r>
    </w:p>
    <w:tbl>
      <w:tblPr>
        <w:tblW w:w="10916" w:type="dxa"/>
        <w:tblInd w:w="-8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67"/>
        <w:gridCol w:w="4962"/>
        <w:gridCol w:w="943"/>
        <w:gridCol w:w="3451"/>
      </w:tblGrid>
      <w:tr w:rsidR="00AE6B9F" w:rsidRPr="00AE6B9F" w:rsidTr="009D0290">
        <w:tc>
          <w:tcPr>
            <w:tcW w:w="10916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bookmarkStart w:id="0" w:name="aac27419ad205c0bdd347bedfaaba02e3cae9ee6"/>
            <w:bookmarkStart w:id="1" w:name="1"/>
            <w:bookmarkEnd w:id="0"/>
            <w:bookmarkEnd w:id="1"/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Ход урока</w:t>
            </w:r>
          </w:p>
        </w:tc>
      </w:tr>
      <w:tr w:rsidR="00AE6B9F" w:rsidRPr="00AE6B9F" w:rsidTr="009D029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Часть 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урока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Дозир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овка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Методические указания</w:t>
            </w:r>
          </w:p>
        </w:tc>
      </w:tr>
      <w:tr w:rsidR="00AE6B9F" w:rsidRPr="00AE6B9F" w:rsidTr="009D0290">
        <w:trPr>
          <w:trHeight w:val="1113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Вводная часть 15 мин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Построение.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задач урока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Calibri" w:eastAsia="Times New Roman" w:hAnsi="Calibri" w:cs="Calibri"/>
                <w:color w:val="000000"/>
              </w:rPr>
              <w:t>И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нструктаж по технике безопасности во время занятий в спортивном зале</w:t>
            </w:r>
            <w:r w:rsidRPr="00AE6B9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Обратить внимание на внешний вид.</w:t>
            </w:r>
          </w:p>
        </w:tc>
      </w:tr>
      <w:tr w:rsidR="00AE6B9F" w:rsidRPr="00AE6B9F" w:rsidTr="009D0290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Ходьба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подбрасыванием мяча впереди: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спиной, вперед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приставным шагом правым</w:t>
            </w:r>
          </w:p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левым боком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1круг</w:t>
            </w:r>
          </w:p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1круг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Слушаем внимательно задание, соблюдать дистанцию.</w:t>
            </w:r>
          </w:p>
        </w:tc>
      </w:tr>
      <w:tr w:rsidR="00AE6B9F" w:rsidRPr="00AE6B9F" w:rsidTr="009D0290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Бег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подбрасыванием мяча</w:t>
            </w: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высоким подниманием бедра, мяч держим в согнутых руках впереди.</w:t>
            </w:r>
          </w:p>
          <w:p w:rsidR="00AE6B9F" w:rsidRPr="00AE6B9F" w:rsidRDefault="00AE6B9F" w:rsidP="00AE6B9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захлестывание голени  мяч держим сзади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1круг</w:t>
            </w:r>
          </w:p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1круг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не задерживать, следить за мячом, коленями</w:t>
            </w:r>
          </w:p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задеваем мяч.</w:t>
            </w:r>
          </w:p>
        </w:tc>
      </w:tr>
      <w:tr w:rsidR="00AE6B9F" w:rsidRPr="00AE6B9F" w:rsidTr="009D0290">
        <w:trPr>
          <w:trHeight w:val="126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Прыжки: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на правой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левой  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обеих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круг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выпрыгиваем вверх  </w:t>
            </w:r>
          </w:p>
        </w:tc>
      </w:tr>
      <w:tr w:rsidR="00AE6B9F" w:rsidRPr="00AE6B9F" w:rsidTr="009D0290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О.Р.У.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подвижной игрой «Вороны и воробьи»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«Влево в колонну по два марш!». Класс разделить на 2 команды «Вороны» и «Воробьи».  После выполнения упражнения звучит слово «</w:t>
            </w:r>
            <w:proofErr w:type="spellStart"/>
            <w:proofErr w:type="gramStart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воро-ны</w:t>
            </w:r>
            <w:proofErr w:type="spellEnd"/>
            <w:proofErr w:type="gramEnd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 или «</w:t>
            </w:r>
            <w:proofErr w:type="spellStart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воро-бьи</w:t>
            </w:r>
            <w:proofErr w:type="spellEnd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после этого названная команда догоняет, а другая   4 убегает.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proofErr w:type="gramStart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пойманных</w:t>
            </w:r>
            <w:proofErr w:type="gramEnd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команда получает баллы.</w:t>
            </w:r>
          </w:p>
          <w:p w:rsidR="00AE6B9F" w:rsidRPr="00AE6B9F" w:rsidRDefault="00AE6B9F" w:rsidP="00AE6B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Затем после 8 упражнений подводятся итоги игры.  </w:t>
            </w:r>
          </w:p>
        </w:tc>
      </w:tr>
      <w:tr w:rsidR="00AE6B9F" w:rsidRPr="00AE6B9F" w:rsidTr="009D0290">
        <w:trPr>
          <w:trHeight w:val="2066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 27  мин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передачи мяча двумя руками сверху в прыжке.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 и показ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выполнение упражнения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передачи над собой, выпрыгнуть вторую передачу сделать через сетку своему партнеру в прыжке.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 построены в колонны.  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 и мальчики отдельно выполняют.  Передачу в прыжке выполнить точно и в наивысшей точке.</w:t>
            </w:r>
          </w:p>
        </w:tc>
      </w:tr>
      <w:tr w:rsidR="00AE6B9F" w:rsidRPr="00AE6B9F" w:rsidTr="009D0290">
        <w:trPr>
          <w:trHeight w:val="1058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Компьютерная презентация «Техника нападающего удара в волейболе».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обзор содержания темы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1,2</w:t>
            </w:r>
          </w:p>
          <w:p w:rsidR="00AE6B9F" w:rsidRPr="00AE6B9F" w:rsidRDefault="00A0457D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26" type="#_x0000_t75" alt="" style="width:24pt;height:24pt"/>
              </w:pict>
            </w:r>
          </w:p>
        </w:tc>
      </w:tr>
      <w:tr w:rsidR="00AE6B9F" w:rsidRPr="00AE6B9F" w:rsidTr="009D0290">
        <w:trPr>
          <w:trHeight w:val="112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Нападающий удар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-назначение нападающего удара: Самый эффективный способ завершения атаки, именно он чаще всего приносит победные очки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техника выполнения </w:t>
            </w:r>
            <w:proofErr w:type="spellStart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разбег-напрыгивания</w:t>
            </w:r>
            <w:proofErr w:type="spellEnd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Упражнения для отработки шагов во время нападающего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удара: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 и показ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- выполнение упражнения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3,4</w:t>
            </w:r>
          </w:p>
          <w:p w:rsidR="00AE6B9F" w:rsidRPr="00AE6B9F" w:rsidRDefault="00A0457D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27" type="#_x0000_t75" alt="" style="width:24pt;height:24pt"/>
              </w:pict>
            </w:r>
          </w:p>
          <w:p w:rsidR="00AE6B9F" w:rsidRPr="00AE6B9F" w:rsidRDefault="00A0457D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28" type="#_x0000_t75" alt="" style="width:24pt;height:24pt"/>
              </w:pic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Разбег-напрыгивание</w:t>
            </w:r>
            <w:proofErr w:type="spellEnd"/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включает в себя 2 шага: первый короткий – медленный (выбор направления), второй более длинный и быстрый 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(ускорение)</w:t>
            </w:r>
          </w:p>
        </w:tc>
      </w:tr>
      <w:tr w:rsidR="00AE6B9F" w:rsidRPr="00AE6B9F" w:rsidTr="009D0290">
        <w:trPr>
          <w:trHeight w:val="1609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Техника выполнения удара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отработки удара по мячу: прыжок, удар по мячу, приземление: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 и показ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выполнение упражнения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5,6</w:t>
            </w:r>
          </w:p>
          <w:p w:rsidR="00AE6B9F" w:rsidRPr="00AE6B9F" w:rsidRDefault="00A0457D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29" type="#_x0000_t75" alt="" style="width:24pt;height:24pt"/>
              </w:pict>
            </w:r>
            <w:r w:rsidR="00AE6B9F"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30" type="#_x0000_t75" alt="" style="width:24pt;height:24pt"/>
              </w:pict>
            </w:r>
          </w:p>
        </w:tc>
      </w:tr>
      <w:tr w:rsidR="00AE6B9F" w:rsidRPr="00AE6B9F" w:rsidTr="009D0290">
        <w:trPr>
          <w:trHeight w:val="2086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Техника выполнения удара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отработки удара по мячу: приземление: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 и показ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выполнение упражнения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возможных ошибок при выполнении удара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7,8</w:t>
            </w:r>
          </w:p>
          <w:p w:rsidR="00AE6B9F" w:rsidRPr="00AE6B9F" w:rsidRDefault="00A0457D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31" type="#_x0000_t75" alt="" style="width:24pt;height:24pt"/>
              </w:pict>
            </w:r>
            <w:r w:rsidRPr="00A0457D">
              <w:rPr>
                <w:rFonts w:ascii="Calibri" w:eastAsia="Times New Roman" w:hAnsi="Calibri" w:cs="Calibri"/>
                <w:color w:val="000000"/>
                <w:bdr w:val="single" w:sz="2" w:space="0" w:color="000000" w:frame="1"/>
              </w:rPr>
              <w:pict>
                <v:shape id="_x0000_i1032" type="#_x0000_t75" alt="" style="width:24pt;height:24pt"/>
              </w:pict>
            </w:r>
          </w:p>
        </w:tc>
      </w:tr>
      <w:tr w:rsidR="00AE6B9F" w:rsidRPr="00AE6B9F" w:rsidTr="009D0290">
        <w:trPr>
          <w:trHeight w:val="98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Нападающий удар после передачи партнера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 и показ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упражнения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из команды у сетки, набрасывает мячи. Остальные выполняют нападающий удар, подбирают  свой мяч и передают его следующему, сами становится в конец колонны.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делится пополам. Колонны выстраиваются на трехметровой линии.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 у игроков в колонне. Они передают мяч игроку, у сетки получают навесную передачу удара и выполняют нападающий удар.</w:t>
            </w:r>
          </w:p>
        </w:tc>
      </w:tr>
      <w:tr w:rsidR="00AE6B9F" w:rsidRPr="00AE6B9F" w:rsidTr="009D0290">
        <w:trPr>
          <w:trHeight w:val="48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Учебная игра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между командами   уч-ся.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для учащихся:</w:t>
            </w:r>
          </w:p>
          <w:p w:rsidR="00AE6B9F" w:rsidRPr="00AE6B9F" w:rsidRDefault="00AE6B9F" w:rsidP="00AE6B9F">
            <w:pPr>
              <w:numPr>
                <w:ilvl w:val="0"/>
                <w:numId w:val="8"/>
              </w:numPr>
              <w:spacing w:after="0" w:line="240" w:lineRule="auto"/>
              <w:ind w:left="34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мяча в зону 6,</w:t>
            </w:r>
          </w:p>
          <w:p w:rsidR="00AE6B9F" w:rsidRPr="00AE6B9F" w:rsidRDefault="00AE6B9F" w:rsidP="00AE6B9F">
            <w:pPr>
              <w:numPr>
                <w:ilvl w:val="0"/>
                <w:numId w:val="8"/>
              </w:numPr>
              <w:spacing w:after="0" w:line="240" w:lineRule="auto"/>
              <w:ind w:left="34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подачи игрокам зоны 6,</w:t>
            </w:r>
          </w:p>
          <w:p w:rsidR="00AE6B9F" w:rsidRPr="00AE6B9F" w:rsidRDefault="00AE6B9F" w:rsidP="00AE6B9F">
            <w:pPr>
              <w:numPr>
                <w:ilvl w:val="0"/>
                <w:numId w:val="8"/>
              </w:numPr>
              <w:spacing w:after="0" w:line="240" w:lineRule="auto"/>
              <w:ind w:left="34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в зону 3,</w:t>
            </w:r>
          </w:p>
          <w:p w:rsidR="00AE6B9F" w:rsidRPr="00AE6B9F" w:rsidRDefault="00AE6B9F" w:rsidP="00AE6B9F">
            <w:pPr>
              <w:numPr>
                <w:ilvl w:val="0"/>
                <w:numId w:val="8"/>
              </w:numPr>
              <w:spacing w:after="0" w:line="240" w:lineRule="auto"/>
              <w:ind w:left="34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зоны 3 навесные передачи для атаки в зоны 2 или 4,</w:t>
            </w:r>
          </w:p>
          <w:p w:rsidR="00AE6B9F" w:rsidRPr="00AE6B9F" w:rsidRDefault="00AE6B9F" w:rsidP="00AE6B9F">
            <w:pPr>
              <w:numPr>
                <w:ilvl w:val="0"/>
                <w:numId w:val="8"/>
              </w:numPr>
              <w:spacing w:after="0" w:line="240" w:lineRule="auto"/>
              <w:ind w:left="34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зоны 2 или 4 нападающий удар.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Следить за правильностью выполнения задач</w:t>
            </w:r>
          </w:p>
        </w:tc>
      </w:tr>
      <w:tr w:rsidR="00AE6B9F" w:rsidRPr="00AE6B9F" w:rsidTr="009D0290">
        <w:trPr>
          <w:trHeight w:val="28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 часть</w:t>
            </w:r>
          </w:p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3 мин</w:t>
            </w:r>
          </w:p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Построение</w:t>
            </w: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Подведение итогов урока.</w:t>
            </w:r>
          </w:p>
          <w:p w:rsidR="00AE6B9F" w:rsidRPr="00AE6B9F" w:rsidRDefault="00AE6B9F" w:rsidP="00AE6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мин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наиболее часто встречающихся ошибок.  </w:t>
            </w:r>
          </w:p>
          <w:p w:rsidR="00AE6B9F" w:rsidRPr="00AE6B9F" w:rsidRDefault="00AE6B9F" w:rsidP="00AE6B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E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подъема туловища из исходного положения, лежа на спине и сгибание разгибание рук в упоре лежа (отжимание).</w:t>
            </w:r>
          </w:p>
        </w:tc>
      </w:tr>
    </w:tbl>
    <w:p w:rsidR="006A07B9" w:rsidRDefault="006A07B9"/>
    <w:sectPr w:rsidR="006A07B9" w:rsidSect="00E724D4"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206"/>
    <w:multiLevelType w:val="multilevel"/>
    <w:tmpl w:val="2544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52342"/>
    <w:multiLevelType w:val="multilevel"/>
    <w:tmpl w:val="8EB2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036C4"/>
    <w:multiLevelType w:val="multilevel"/>
    <w:tmpl w:val="7452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67EAD"/>
    <w:multiLevelType w:val="multilevel"/>
    <w:tmpl w:val="05A0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E1484"/>
    <w:multiLevelType w:val="multilevel"/>
    <w:tmpl w:val="A1A2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1D9"/>
    <w:multiLevelType w:val="multilevel"/>
    <w:tmpl w:val="5496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F0716"/>
    <w:multiLevelType w:val="multilevel"/>
    <w:tmpl w:val="04243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A4927AF"/>
    <w:multiLevelType w:val="multilevel"/>
    <w:tmpl w:val="23F8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E6B9F"/>
    <w:rsid w:val="00322F95"/>
    <w:rsid w:val="005C216F"/>
    <w:rsid w:val="00677860"/>
    <w:rsid w:val="006A07B9"/>
    <w:rsid w:val="007A6BBE"/>
    <w:rsid w:val="007B0E79"/>
    <w:rsid w:val="00832DC6"/>
    <w:rsid w:val="008A4BA4"/>
    <w:rsid w:val="009A0949"/>
    <w:rsid w:val="009C0B13"/>
    <w:rsid w:val="009D0290"/>
    <w:rsid w:val="00A0457D"/>
    <w:rsid w:val="00AE6B9F"/>
    <w:rsid w:val="00CE7CF5"/>
    <w:rsid w:val="00CF0D17"/>
    <w:rsid w:val="00E7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E6B9F"/>
  </w:style>
  <w:style w:type="character" w:customStyle="1" w:styleId="c14">
    <w:name w:val="c14"/>
    <w:basedOn w:val="a0"/>
    <w:rsid w:val="00AE6B9F"/>
  </w:style>
  <w:style w:type="character" w:customStyle="1" w:styleId="c12">
    <w:name w:val="c12"/>
    <w:basedOn w:val="a0"/>
    <w:rsid w:val="00AE6B9F"/>
  </w:style>
  <w:style w:type="paragraph" w:customStyle="1" w:styleId="c0">
    <w:name w:val="c0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E6B9F"/>
  </w:style>
  <w:style w:type="character" w:customStyle="1" w:styleId="c15">
    <w:name w:val="c15"/>
    <w:basedOn w:val="a0"/>
    <w:rsid w:val="00AE6B9F"/>
  </w:style>
  <w:style w:type="character" w:customStyle="1" w:styleId="c5">
    <w:name w:val="c5"/>
    <w:basedOn w:val="a0"/>
    <w:rsid w:val="00AE6B9F"/>
  </w:style>
  <w:style w:type="paragraph" w:customStyle="1" w:styleId="c22">
    <w:name w:val="c22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E6B9F"/>
  </w:style>
  <w:style w:type="character" w:styleId="a3">
    <w:name w:val="Hyperlink"/>
    <w:basedOn w:val="a0"/>
    <w:uiPriority w:val="99"/>
    <w:semiHidden/>
    <w:unhideWhenUsed/>
    <w:rsid w:val="00AE6B9F"/>
    <w:rPr>
      <w:color w:val="0000FF"/>
      <w:u w:val="single"/>
    </w:rPr>
  </w:style>
  <w:style w:type="character" w:customStyle="1" w:styleId="c1">
    <w:name w:val="c1"/>
    <w:basedOn w:val="a0"/>
    <w:rsid w:val="00AE6B9F"/>
  </w:style>
  <w:style w:type="character" w:customStyle="1" w:styleId="c43">
    <w:name w:val="c43"/>
    <w:basedOn w:val="a0"/>
    <w:rsid w:val="00AE6B9F"/>
  </w:style>
  <w:style w:type="character" w:customStyle="1" w:styleId="c36">
    <w:name w:val="c36"/>
    <w:basedOn w:val="a0"/>
    <w:rsid w:val="00AE6B9F"/>
  </w:style>
  <w:style w:type="paragraph" w:customStyle="1" w:styleId="c8">
    <w:name w:val="c8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AE6B9F"/>
  </w:style>
  <w:style w:type="paragraph" w:customStyle="1" w:styleId="c13">
    <w:name w:val="c13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AE6B9F"/>
  </w:style>
  <w:style w:type="paragraph" w:customStyle="1" w:styleId="c6">
    <w:name w:val="c6"/>
    <w:basedOn w:val="a"/>
    <w:rsid w:val="00AE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E6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Ashollav</dc:creator>
  <cp:keywords/>
  <dc:description/>
  <cp:lastModifiedBy>Пользователь Windows</cp:lastModifiedBy>
  <cp:revision>14</cp:revision>
  <cp:lastPrinted>2019-08-08T15:47:00Z</cp:lastPrinted>
  <dcterms:created xsi:type="dcterms:W3CDTF">2017-12-20T08:29:00Z</dcterms:created>
  <dcterms:modified xsi:type="dcterms:W3CDTF">2019-10-25T08:14:00Z</dcterms:modified>
</cp:coreProperties>
</file>