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5D" w:rsidRPr="00EB2E5D" w:rsidRDefault="00EB2E5D" w:rsidP="00EB2E5D">
      <w:pPr>
        <w:spacing w:before="75" w:after="150" w:line="240" w:lineRule="auto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</w:pPr>
      <w:r w:rsidRPr="00EB2E5D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      Отчёт учителя физ</w:t>
      </w:r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>ической культуры МКОУ  «Андий</w:t>
      </w:r>
      <w:r w:rsidR="00C237C7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ская СОШ </w:t>
      </w:r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>№2»  Ботлихского района РД</w:t>
      </w:r>
      <w:r w:rsidR="00C237C7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</w:t>
      </w:r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Гаджиева </w:t>
      </w:r>
      <w:proofErr w:type="spellStart"/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>Арсена</w:t>
      </w:r>
      <w:proofErr w:type="spellEnd"/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>Будаевича</w:t>
      </w:r>
      <w:proofErr w:type="spellEnd"/>
      <w:r w:rsidR="002D5B01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</w:t>
      </w:r>
      <w:r w:rsidRPr="00EB2E5D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об использовании на уроках физической культуры современных </w:t>
      </w:r>
      <w:proofErr w:type="spellStart"/>
      <w:r w:rsidRPr="00EB2E5D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>здоровьесберегающих</w:t>
      </w:r>
      <w:proofErr w:type="spellEnd"/>
      <w:r w:rsidRPr="00EB2E5D"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</w:rPr>
        <w:t xml:space="preserve"> технологий.</w:t>
      </w:r>
    </w:p>
    <w:p w:rsidR="00EB2E5D" w:rsidRPr="00EB2E5D" w:rsidRDefault="00C237C7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</w:t>
      </w:r>
      <w:r w:rsidR="00EB2E5D"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="00EB2E5D" w:rsidRPr="00EB2E5D">
        <w:rPr>
          <w:rFonts w:ascii="Verdana" w:eastAsia="Times New Roman" w:hAnsi="Verdana" w:cs="Times New Roman"/>
          <w:color w:val="000000"/>
          <w:sz w:val="24"/>
          <w:szCs w:val="24"/>
        </w:rPr>
        <w:t>обучающимся</w:t>
      </w:r>
      <w:proofErr w:type="gramEnd"/>
      <w:r w:rsidR="00EB2E5D"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их здоровью.  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764EE3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Приоритетность проблемы сохранения и укреп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ления здоровья обучающихся нашел</w:t>
      </w: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отражение в многочисленных исследованиях ученых (А.П.Матвеевым, Т.В.Петровой,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В.К.Бальсевичем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, В.И.Ляхом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,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Б.Кофманом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, Ж.К.Холодовым,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B.C.Кузнецовым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др.). Это подчеркивает необходимость формирования у обучающихся мотивации на ведение здорового образа жизни через организацию культурной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здоровьесберегающей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здоровьесберегающей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компетентности. </w:t>
      </w:r>
    </w:p>
    <w:p w:rsidR="00EB2E5D" w:rsidRPr="00EB2E5D" w:rsidRDefault="00764EE3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EB2E5D"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На основании вышесказанного, целью своей профессиональной деятельности считаю поиск наиболее оптимальных средств сохранения и укрепления здоровья учащихся, создание благоприятных условий для формирования у детей положительного отношения к здоровому образу жизни. Мы - педагоги, должны формировать из ребёнка личность, развитую всесторонне и гармонично. </w:t>
      </w:r>
      <w:proofErr w:type="gramStart"/>
      <w:r w:rsidR="00EB2E5D" w:rsidRPr="00EB2E5D">
        <w:rPr>
          <w:rFonts w:ascii="Verdana" w:eastAsia="Times New Roman" w:hAnsi="Verdana" w:cs="Times New Roman"/>
          <w:color w:val="000000"/>
          <w:sz w:val="24"/>
          <w:szCs w:val="24"/>
        </w:rPr>
        <w:t>Основными направлениями своей работы - я выбрала следующие: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укрепление дисциплины и привитие сознательного отношения к занятиям физической культурой и спортом;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соблюдение техники безопасности;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повышение уровня физической подготовки учащихся;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популяризация здорового образа жизни у детей и их родителей;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стимулирование участия детей в соревнованиях по различным видам спорта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Существует ошибочное мнение о том, что «урок физической культуры сам по себе всегда является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здоровьесберегающим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». Тем не менее, существуют принципы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здоровьесберегающих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технологий, без соблюдения которых урок не будет нести в себе положительное содержание. Поэтому, методику своей работы выстраиваю по следующим принципам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: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учет возрастных индивидуальных особенностей;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- учет состояния здоровья ученика и его индивидуальных психофизических особенностей при выборе форм, методов и средств обучения;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структурирование урока на 3 части в зависимости от уровня умственной работоспособности учащихся (вводная часть, основная и заключительная);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- использование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здоровьесберегающих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действий для сохранения работоспособности и расширения функциональных возможностей организма учащихся.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 младшем школьном возрасте использую разнообразные задания, требующие быстрых кратковременных перемещений и локальных движений. Это упражнения с короткой и длинной скакалкой (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вбегание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выбегание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), эстафеты с бегом, упражнения с бросками и ловлей мяча и т. п.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В среднем школьном возрасте применяю скоростно-силовые упражнения: прыжки,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многоскоки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, спрыгивания и выпрыгивания в темпе, переменные ускорения в беге, метания, а также повторное преодоление коротких дистанций (от 30 до 60 м) с максимальной скоростью.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 старшем школьном возрасте использую комплекс собственно скоростных, скоростно-силовых упражнений и упражнений для развития скоростной выносливости. Дистанцию бега для развития скорости увеличиваю до 80-100 м.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Скоростные упражнения у детей сочетаю с упражнениями на расслабление мышц: обучаю их умению расслаблять мышцы и по ходу выполнения упражнений (например, в беге после отталкивания нужно расслаблять мышцы голени).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Одним из условий успешного обучения гимнастическим упражнениям является постоянное совершенствование физических качеств, поэтому я уделяю много внимания на уроках их развитию и совершенствованию, в том числе и на уроках обучения спортивной гимнастике в 5 классе. Это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общеразвивающие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упражнения с набивными мячами: например, поднимание набивного мяча 4–5 раз каждой рукой в отдельности вверх и опускание его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Осенью и весной провожу мониторинг (зачет) по основам физической подготовки, в него входят: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скоростные способности - бег 60, 100 м,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координационные способности – челночный бег 3х10м,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скоростно-силовые способности – прыжок в длину с места,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см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выносливость – 6-ти минутный бег,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м</w:t>
      </w:r>
      <w:proofErr w:type="gramEnd"/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силовые – подтягивание на высокой перекладине из виса, количество раз (мальчики), пресс, количество раз за 30с (девочки).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 зависимости от решаемых задач и физического состояния учеников варьирую в эстафетах и играх длину преодолеваемой дистанции, количество повторений, продолжительность пауз.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В конце каждого урока или его части осуществляю рефлексию состояния ребенка, его отношения к происходящему, его переживаний на уроке.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Важнейшим компонентом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здоровьесберегающей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активности является рациональная организация двигательного режима, составной частью которого могут использоваться подвижные игры. Включение игр в урок или учебно-тренировочное занятие во внеклассной работе всегда вызывает у детей положительные эмоции, особый интерес при обучении и совершенствовании тех или иных умений и навыков.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Учёт возрастных особенностей учащихся важен при выборе игры на уроке. Я использую самые доступные игры: пионербол, перестрелку, сюжетные, народные подвижные игры. Их положительной стороной является минимум затраченного времени на разучивание техники и максимум времени для самой игры. Такой подход дает реальную возможность выйти из тяжелейшей ситуации обездвиженности детей.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Этот фактор также позволяет сохранить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здоровьесберегающую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структуру урока: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Вводная часть – 8-10 мин. Провожу методами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фронтальным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или круговой тренировки.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Основная часть – 15-20 мин. В ней решаем поставленные на урок образовательные задачи.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Игра – 12-15 мин.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Для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младшие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дети предлагаю игры с сюжетом, игры-эстафеты, подвижные и народные игры. Для среднего школьного возраста – подвижные и спортивные (волейбол, пионербол, футбол, баскетбол), игры-эстафеты. Для старшего школьного возраста – в основном спортивные игры (волейбол, баскетбол, </w:t>
      </w:r>
      <w:proofErr w:type="spell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стритбол</w:t>
      </w:r>
      <w:proofErr w:type="spell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, футбол).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Заключительная часть – 1-2 мин. на подведение итогов урока.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В результате проведения уроков по такой схеме на фоне эмоциональной деятельности улучшаются показатели физической подготовленности учеников. Заметно возросла сплоченность ребят, улучшились их взаимоотношения, окрепли дружеские связи, повысился интерес к самостоятельным занятиям физическими упражнениями.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При проведении уроков в начальной школе использую однотипные для всех классов упражнения, но с различной сложностью и дозировкой их выполнения. При подготовке урока подбираю соответствующий программный материал и дифференцирую его по классам. Например, упражнения с мячом выполняем так: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ученики 1-го класса подбрасывают мяч и ловят его двумя руками 5-6 раз;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ученики 2-го класса подбрасывают мяч и ловят его после хлопка в ладони за спиной 6-8 раз;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- ученики 3-4 классов подбрасывают и ловят мяч одной рукой либо подбрасывают мяч одной рукой и ловят его другой после удара мяча о пол 10 -18 раз.</w:t>
      </w:r>
    </w:p>
    <w:p w:rsidR="00EB2E5D" w:rsidRPr="00EB2E5D" w:rsidRDefault="00EB2E5D" w:rsidP="00EB2E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В старших классах применяю дополнительные задания.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Например, перед началом двусторонней игры, ставлю условие, что те игроки, которые не успеют при результативном быстром прорыве соперников вернуться на свою половину площадки (или в область штрафного броска), обязаны сделать 5-10 прыжков на месте с подтягиванием коленей к груди или допрыгнуть на одной ноге до своего щита (лицевой линии) и лишь затем включиться в игру, а их партнеры тем временем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 организуют ответную атаку, находясь в численном меньшинстве.</w:t>
      </w:r>
      <w:r w:rsidR="00C237C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 xml:space="preserve">Работа учителя физической культуры немыслима без осуществления внеурочной деятельности, которая способствует формированию позитивного отношения к здоровому образу жизни у </w:t>
      </w:r>
      <w:proofErr w:type="gramStart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обучающихся</w:t>
      </w:r>
      <w:proofErr w:type="gramEnd"/>
      <w:r w:rsidRPr="00EB2E5D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:rsidR="00431D43" w:rsidRPr="00EB2E5D" w:rsidRDefault="00431D43">
      <w:pPr>
        <w:rPr>
          <w:sz w:val="24"/>
          <w:szCs w:val="24"/>
        </w:rPr>
      </w:pPr>
    </w:p>
    <w:sectPr w:rsidR="00431D43" w:rsidRPr="00EB2E5D" w:rsidSect="00764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E5D"/>
    <w:rsid w:val="00281FBA"/>
    <w:rsid w:val="002D5B01"/>
    <w:rsid w:val="00431D43"/>
    <w:rsid w:val="00764EE3"/>
    <w:rsid w:val="00C237C7"/>
    <w:rsid w:val="00E3290D"/>
    <w:rsid w:val="00EB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BA"/>
  </w:style>
  <w:style w:type="paragraph" w:styleId="1">
    <w:name w:val="heading 1"/>
    <w:basedOn w:val="a"/>
    <w:link w:val="10"/>
    <w:uiPriority w:val="9"/>
    <w:qFormat/>
    <w:rsid w:val="00EB2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E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dcterms:created xsi:type="dcterms:W3CDTF">2018-04-02T08:01:00Z</dcterms:created>
  <dcterms:modified xsi:type="dcterms:W3CDTF">2019-10-25T09:37:00Z</dcterms:modified>
</cp:coreProperties>
</file>