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E5D" w:rsidRPr="00EB2E5D" w:rsidRDefault="00EB2E5D" w:rsidP="00EB2E5D">
      <w:pPr>
        <w:spacing w:before="75" w:after="150" w:line="240" w:lineRule="auto"/>
        <w:outlineLvl w:val="0"/>
        <w:rPr>
          <w:rFonts w:ascii="Open Sans" w:eastAsia="Times New Roman" w:hAnsi="Open Sans" w:cs="Open Sans"/>
          <w:b/>
          <w:bCs/>
          <w:color w:val="000000"/>
          <w:kern w:val="36"/>
          <w:sz w:val="28"/>
          <w:szCs w:val="28"/>
        </w:rPr>
      </w:pPr>
      <w:r w:rsidRPr="00EB2E5D">
        <w:rPr>
          <w:rFonts w:ascii="Open Sans" w:eastAsia="Times New Roman" w:hAnsi="Open Sans" w:cs="Open Sans"/>
          <w:b/>
          <w:bCs/>
          <w:color w:val="000000"/>
          <w:kern w:val="36"/>
          <w:sz w:val="28"/>
          <w:szCs w:val="28"/>
        </w:rPr>
        <w:t xml:space="preserve">       Отчёт учителя физ</w:t>
      </w:r>
      <w:r w:rsidR="002D5B01">
        <w:rPr>
          <w:rFonts w:ascii="Open Sans" w:eastAsia="Times New Roman" w:hAnsi="Open Sans" w:cs="Open Sans"/>
          <w:b/>
          <w:bCs/>
          <w:color w:val="000000"/>
          <w:kern w:val="36"/>
          <w:sz w:val="28"/>
          <w:szCs w:val="28"/>
        </w:rPr>
        <w:t>ической культуры МКОУ  «Андий</w:t>
      </w:r>
      <w:r w:rsidR="00C237C7">
        <w:rPr>
          <w:rFonts w:ascii="Open Sans" w:eastAsia="Times New Roman" w:hAnsi="Open Sans" w:cs="Open Sans"/>
          <w:b/>
          <w:bCs/>
          <w:color w:val="000000"/>
          <w:kern w:val="36"/>
          <w:sz w:val="28"/>
          <w:szCs w:val="28"/>
        </w:rPr>
        <w:t xml:space="preserve">ская СОШ </w:t>
      </w:r>
      <w:r w:rsidR="002D5B01">
        <w:rPr>
          <w:rFonts w:ascii="Open Sans" w:eastAsia="Times New Roman" w:hAnsi="Open Sans" w:cs="Open Sans"/>
          <w:b/>
          <w:bCs/>
          <w:color w:val="000000"/>
          <w:kern w:val="36"/>
          <w:sz w:val="28"/>
          <w:szCs w:val="28"/>
        </w:rPr>
        <w:t>№2»  Ботлихского района РД</w:t>
      </w:r>
      <w:r w:rsidR="00C237C7">
        <w:rPr>
          <w:rFonts w:ascii="Open Sans" w:eastAsia="Times New Roman" w:hAnsi="Open Sans" w:cs="Open Sans"/>
          <w:b/>
          <w:bCs/>
          <w:color w:val="000000"/>
          <w:kern w:val="36"/>
          <w:sz w:val="28"/>
          <w:szCs w:val="28"/>
        </w:rPr>
        <w:t xml:space="preserve"> </w:t>
      </w:r>
      <w:r w:rsidR="002D5B01">
        <w:rPr>
          <w:rFonts w:ascii="Open Sans" w:eastAsia="Times New Roman" w:hAnsi="Open Sans" w:cs="Open Sans"/>
          <w:b/>
          <w:bCs/>
          <w:color w:val="000000"/>
          <w:kern w:val="36"/>
          <w:sz w:val="28"/>
          <w:szCs w:val="28"/>
        </w:rPr>
        <w:t xml:space="preserve"> Гаджиева </w:t>
      </w:r>
      <w:proofErr w:type="spellStart"/>
      <w:r w:rsidR="002D5B01">
        <w:rPr>
          <w:rFonts w:ascii="Open Sans" w:eastAsia="Times New Roman" w:hAnsi="Open Sans" w:cs="Open Sans"/>
          <w:b/>
          <w:bCs/>
          <w:color w:val="000000"/>
          <w:kern w:val="36"/>
          <w:sz w:val="28"/>
          <w:szCs w:val="28"/>
        </w:rPr>
        <w:t>Арсена</w:t>
      </w:r>
      <w:proofErr w:type="spellEnd"/>
      <w:r w:rsidR="002D5B01">
        <w:rPr>
          <w:rFonts w:ascii="Open Sans" w:eastAsia="Times New Roman" w:hAnsi="Open Sans" w:cs="Open Sans"/>
          <w:b/>
          <w:bCs/>
          <w:color w:val="000000"/>
          <w:kern w:val="36"/>
          <w:sz w:val="28"/>
          <w:szCs w:val="28"/>
        </w:rPr>
        <w:t xml:space="preserve"> </w:t>
      </w:r>
      <w:proofErr w:type="spellStart"/>
      <w:r w:rsidR="002D5B01">
        <w:rPr>
          <w:rFonts w:ascii="Open Sans" w:eastAsia="Times New Roman" w:hAnsi="Open Sans" w:cs="Open Sans"/>
          <w:b/>
          <w:bCs/>
          <w:color w:val="000000"/>
          <w:kern w:val="36"/>
          <w:sz w:val="28"/>
          <w:szCs w:val="28"/>
        </w:rPr>
        <w:t>Будаевича</w:t>
      </w:r>
      <w:proofErr w:type="spellEnd"/>
      <w:r w:rsidR="002D5B01">
        <w:rPr>
          <w:rFonts w:ascii="Open Sans" w:eastAsia="Times New Roman" w:hAnsi="Open Sans" w:cs="Open Sans"/>
          <w:b/>
          <w:bCs/>
          <w:color w:val="000000"/>
          <w:kern w:val="36"/>
          <w:sz w:val="28"/>
          <w:szCs w:val="28"/>
        </w:rPr>
        <w:t xml:space="preserve"> </w:t>
      </w:r>
      <w:r w:rsidRPr="00EB2E5D">
        <w:rPr>
          <w:rFonts w:ascii="Open Sans" w:eastAsia="Times New Roman" w:hAnsi="Open Sans" w:cs="Open Sans"/>
          <w:b/>
          <w:bCs/>
          <w:color w:val="000000"/>
          <w:kern w:val="36"/>
          <w:sz w:val="28"/>
          <w:szCs w:val="28"/>
        </w:rPr>
        <w:t xml:space="preserve">об использовании на уроках физической культуры современных </w:t>
      </w:r>
      <w:proofErr w:type="spellStart"/>
      <w:r w:rsidRPr="00EB2E5D">
        <w:rPr>
          <w:rFonts w:ascii="Open Sans" w:eastAsia="Times New Roman" w:hAnsi="Open Sans" w:cs="Open Sans"/>
          <w:b/>
          <w:bCs/>
          <w:color w:val="000000"/>
          <w:kern w:val="36"/>
          <w:sz w:val="28"/>
          <w:szCs w:val="28"/>
        </w:rPr>
        <w:t>здоровьесберегающих</w:t>
      </w:r>
      <w:proofErr w:type="spellEnd"/>
      <w:r w:rsidRPr="00EB2E5D">
        <w:rPr>
          <w:rFonts w:ascii="Open Sans" w:eastAsia="Times New Roman" w:hAnsi="Open Sans" w:cs="Open Sans"/>
          <w:b/>
          <w:bCs/>
          <w:color w:val="000000"/>
          <w:kern w:val="36"/>
          <w:sz w:val="28"/>
          <w:szCs w:val="28"/>
        </w:rPr>
        <w:t xml:space="preserve"> технологий.</w:t>
      </w:r>
    </w:p>
    <w:p w:rsidR="00EB2E5D" w:rsidRPr="00EB2E5D" w:rsidRDefault="00C237C7" w:rsidP="00EB2E5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     </w:t>
      </w:r>
      <w:r w:rsidR="00EB2E5D" w:rsidRPr="00EB2E5D">
        <w:rPr>
          <w:rFonts w:ascii="Verdana" w:eastAsia="Times New Roman" w:hAnsi="Verdana" w:cs="Times New Roman"/>
          <w:color w:val="000000"/>
          <w:sz w:val="24"/>
          <w:szCs w:val="24"/>
        </w:rPr>
        <w:t xml:space="preserve">Современное, быстро развивающееся образование, предъявляет высокие требования к </w:t>
      </w:r>
      <w:proofErr w:type="gramStart"/>
      <w:r w:rsidR="00EB2E5D" w:rsidRPr="00EB2E5D">
        <w:rPr>
          <w:rFonts w:ascii="Verdana" w:eastAsia="Times New Roman" w:hAnsi="Verdana" w:cs="Times New Roman"/>
          <w:color w:val="000000"/>
          <w:sz w:val="24"/>
          <w:szCs w:val="24"/>
        </w:rPr>
        <w:t>обучающимся</w:t>
      </w:r>
      <w:proofErr w:type="gramEnd"/>
      <w:r w:rsidR="00EB2E5D" w:rsidRPr="00EB2E5D">
        <w:rPr>
          <w:rFonts w:ascii="Verdana" w:eastAsia="Times New Roman" w:hAnsi="Verdana" w:cs="Times New Roman"/>
          <w:color w:val="000000"/>
          <w:sz w:val="24"/>
          <w:szCs w:val="24"/>
        </w:rPr>
        <w:t xml:space="preserve"> и их здоровью.  Тем самым, обязывая образовательное учреждение создавать условия, способствующие сохранению и укреплению здоровья, формированию ценностного отношения обучающихся к собственному здоровью и здоровью окружающих. При этом здоровье рассматривается как сложный, многоуровневый феномен, включающий в себя физиологический, психологический и социальный аспекты. Именно образовательное учреждение призвано вооружить ребенка индивидуальными способами ведения здорового образа жизни, нивелируя негативное воздействие социального окружения.</w:t>
      </w:r>
    </w:p>
    <w:p w:rsidR="00764EE3" w:rsidRDefault="00EB2E5D" w:rsidP="00EB2E5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Приоритетность проблемы сохранения и укреп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ления здоровья обучающихся нашел</w:t>
      </w:r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 xml:space="preserve"> отражение в многочисленных исследованиях ученых (А.П.Матвеевым, Т.В.Петровой, </w:t>
      </w:r>
      <w:proofErr w:type="spellStart"/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В.К.Бальсевичем</w:t>
      </w:r>
      <w:proofErr w:type="spellEnd"/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, В.И.Ляхом</w:t>
      </w:r>
      <w:proofErr w:type="gramStart"/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 xml:space="preserve"> ,</w:t>
      </w:r>
      <w:proofErr w:type="gramEnd"/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Б.Кофманом</w:t>
      </w:r>
      <w:proofErr w:type="spellEnd"/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 xml:space="preserve">, Ж.К.Холодовым, </w:t>
      </w:r>
      <w:proofErr w:type="spellStart"/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B.C.Кузнецовым</w:t>
      </w:r>
      <w:proofErr w:type="spellEnd"/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 xml:space="preserve"> и др.). Это подчеркивает необходимость формирования у обучающихся мотивации на ведение здорового образа жизни через организацию культурной </w:t>
      </w:r>
      <w:proofErr w:type="spellStart"/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здоровьесберегающей</w:t>
      </w:r>
      <w:proofErr w:type="spellEnd"/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 xml:space="preserve"> практики детей, через деятельные формы взаимодействия, в результате которых только и возможно становление </w:t>
      </w:r>
      <w:proofErr w:type="spellStart"/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здоровьесберегающей</w:t>
      </w:r>
      <w:proofErr w:type="spellEnd"/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 xml:space="preserve"> компетентности. </w:t>
      </w:r>
    </w:p>
    <w:p w:rsidR="00EB2E5D" w:rsidRPr="00EB2E5D" w:rsidRDefault="00764EE3" w:rsidP="00EB2E5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r w:rsidR="00EB2E5D" w:rsidRPr="00EB2E5D">
        <w:rPr>
          <w:rFonts w:ascii="Verdana" w:eastAsia="Times New Roman" w:hAnsi="Verdana" w:cs="Times New Roman"/>
          <w:color w:val="000000"/>
          <w:sz w:val="24"/>
          <w:szCs w:val="24"/>
        </w:rPr>
        <w:t xml:space="preserve">На основании вышесказанного, целью своей профессиональной деятельности считаю поиск наиболее оптимальных средств сохранения и укрепления здоровья учащихся, создание благоприятных условий для формирования у детей положительного отношения к здоровому образу жизни. Мы - педагоги, должны формировать из ребёнка личность, развитую всесторонне и гармонично. </w:t>
      </w:r>
      <w:proofErr w:type="gramStart"/>
      <w:r w:rsidR="00EB2E5D" w:rsidRPr="00EB2E5D">
        <w:rPr>
          <w:rFonts w:ascii="Verdana" w:eastAsia="Times New Roman" w:hAnsi="Verdana" w:cs="Times New Roman"/>
          <w:color w:val="000000"/>
          <w:sz w:val="24"/>
          <w:szCs w:val="24"/>
        </w:rPr>
        <w:t>Основными направлениями своей работы - я выбрала следующие:</w:t>
      </w:r>
      <w:proofErr w:type="gramEnd"/>
    </w:p>
    <w:p w:rsidR="00EB2E5D" w:rsidRPr="00EB2E5D" w:rsidRDefault="00EB2E5D" w:rsidP="00EB2E5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- укрепление дисциплины и привитие сознательного отношения к занятиям физической культурой и спортом;</w:t>
      </w:r>
    </w:p>
    <w:p w:rsidR="00EB2E5D" w:rsidRPr="00EB2E5D" w:rsidRDefault="00EB2E5D" w:rsidP="00EB2E5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- соблюдение техники безопасности;</w:t>
      </w:r>
    </w:p>
    <w:p w:rsidR="00EB2E5D" w:rsidRPr="00EB2E5D" w:rsidRDefault="00EB2E5D" w:rsidP="00EB2E5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- повышение уровня физической подготовки учащихся;</w:t>
      </w:r>
    </w:p>
    <w:p w:rsidR="00EB2E5D" w:rsidRPr="00EB2E5D" w:rsidRDefault="00EB2E5D" w:rsidP="00EB2E5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- популяризация здорового образа жизни у детей и их родителей;</w:t>
      </w:r>
    </w:p>
    <w:p w:rsidR="00EB2E5D" w:rsidRPr="00EB2E5D" w:rsidRDefault="00EB2E5D" w:rsidP="00EB2E5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- стимулирование участия детей в соревнованиях по различным видам спорта</w:t>
      </w:r>
      <w:proofErr w:type="gramStart"/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 xml:space="preserve"> .</w:t>
      </w:r>
      <w:proofErr w:type="gramEnd"/>
    </w:p>
    <w:p w:rsidR="00EB2E5D" w:rsidRPr="00EB2E5D" w:rsidRDefault="00EB2E5D" w:rsidP="00EB2E5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 xml:space="preserve">Существует ошибочное мнение о том, что «урок физической культуры сам по себе всегда является </w:t>
      </w:r>
      <w:proofErr w:type="spellStart"/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здоровьесберегающим</w:t>
      </w:r>
      <w:proofErr w:type="spellEnd"/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 xml:space="preserve">». Тем не менее, существуют принципы </w:t>
      </w:r>
      <w:proofErr w:type="spellStart"/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здоровьесберегающих</w:t>
      </w:r>
      <w:proofErr w:type="spellEnd"/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 xml:space="preserve"> технологий, без соблюдения которых урок не будет нести в себе положительное содержание. Поэтому, методику своей работы выстраиваю по следующим принципам</w:t>
      </w:r>
      <w:proofErr w:type="gramStart"/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 xml:space="preserve"> :</w:t>
      </w:r>
      <w:proofErr w:type="gramEnd"/>
    </w:p>
    <w:p w:rsidR="00EB2E5D" w:rsidRPr="00EB2E5D" w:rsidRDefault="00EB2E5D" w:rsidP="00EB2E5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- учет возрастных индивидуальных особенностей;</w:t>
      </w:r>
    </w:p>
    <w:p w:rsidR="00EB2E5D" w:rsidRPr="00EB2E5D" w:rsidRDefault="00EB2E5D" w:rsidP="00EB2E5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lastRenderedPageBreak/>
        <w:t>- учет состояния здоровья ученика и его индивидуальных психофизических особенностей при выборе форм, методов и средств обучения;</w:t>
      </w:r>
    </w:p>
    <w:p w:rsidR="00EB2E5D" w:rsidRPr="00EB2E5D" w:rsidRDefault="00EB2E5D" w:rsidP="00EB2E5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- структурирование урока на 3 части в зависимости от уровня умственной работоспособности учащихся (вводная часть, основная и заключительная);</w:t>
      </w:r>
    </w:p>
    <w:p w:rsidR="00EB2E5D" w:rsidRPr="00EB2E5D" w:rsidRDefault="00EB2E5D" w:rsidP="00EB2E5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 xml:space="preserve">- использование </w:t>
      </w:r>
      <w:proofErr w:type="spellStart"/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здоровьесберегающих</w:t>
      </w:r>
      <w:proofErr w:type="spellEnd"/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 xml:space="preserve"> действий для сохранения работоспособности и расширения функциональных возможностей организма учащихся.</w:t>
      </w:r>
    </w:p>
    <w:p w:rsidR="00EB2E5D" w:rsidRPr="00EB2E5D" w:rsidRDefault="00EB2E5D" w:rsidP="00EB2E5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В младшем школьном возрасте использую разнообразные задания, требующие быстрых кратковременных перемещений и локальных движений. Это упражнения с короткой и длинной скакалкой (</w:t>
      </w:r>
      <w:proofErr w:type="spellStart"/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вбегание</w:t>
      </w:r>
      <w:proofErr w:type="spellEnd"/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 xml:space="preserve"> и </w:t>
      </w:r>
      <w:proofErr w:type="spellStart"/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выбегание</w:t>
      </w:r>
      <w:proofErr w:type="spellEnd"/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), эстафеты с бегом, упражнения с бросками и ловлей мяча и т. п.</w:t>
      </w:r>
    </w:p>
    <w:p w:rsidR="00EB2E5D" w:rsidRPr="00EB2E5D" w:rsidRDefault="00EB2E5D" w:rsidP="00EB2E5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 xml:space="preserve">В среднем школьном возрасте применяю скоростно-силовые упражнения: прыжки, </w:t>
      </w:r>
      <w:proofErr w:type="spellStart"/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многоскоки</w:t>
      </w:r>
      <w:proofErr w:type="spellEnd"/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, спрыгивания и выпрыгивания в темпе, переменные ускорения в беге, метания, а также повторное преодоление коротких дистанций (от 30 до 60 м) с максимальной скоростью.</w:t>
      </w:r>
    </w:p>
    <w:p w:rsidR="00EB2E5D" w:rsidRPr="00EB2E5D" w:rsidRDefault="00EB2E5D" w:rsidP="00EB2E5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В старшем школьном возрасте использую комплекс собственно скоростных, скоростно-силовых упражнений и упражнений для развития скоростной выносливости. Дистанцию бега для развития скорости увеличиваю до 80-100 м.</w:t>
      </w:r>
    </w:p>
    <w:p w:rsidR="00EB2E5D" w:rsidRPr="00EB2E5D" w:rsidRDefault="00EB2E5D" w:rsidP="00EB2E5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Скоростные упражнения у детей сочетаю с упражнениями на расслабление мышц: обучаю их умению расслаблять мышцы и по ходу выполнения упражнений (например, в беге после отталкивания нужно расслаблять мышцы голени).</w:t>
      </w:r>
    </w:p>
    <w:p w:rsidR="00EB2E5D" w:rsidRPr="00EB2E5D" w:rsidRDefault="00EB2E5D" w:rsidP="00EB2E5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 xml:space="preserve">Одним из условий успешного обучения гимнастическим упражнениям является постоянное совершенствование физических качеств, поэтому я уделяю много внимания на уроках их развитию и совершенствованию, в том числе и на уроках обучения спортивной гимнастике в 5 классе. Это </w:t>
      </w:r>
      <w:proofErr w:type="spellStart"/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общеразвивающие</w:t>
      </w:r>
      <w:proofErr w:type="spellEnd"/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 xml:space="preserve"> упражнения с набивными мячами: например, поднимание набивного мяча 4–5 раз каждой рукой в отдельности вверх и опускание его</w:t>
      </w:r>
      <w:proofErr w:type="gramStart"/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 xml:space="preserve"> .</w:t>
      </w:r>
      <w:proofErr w:type="gramEnd"/>
    </w:p>
    <w:p w:rsidR="00EB2E5D" w:rsidRPr="00EB2E5D" w:rsidRDefault="00EB2E5D" w:rsidP="00EB2E5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Осенью и весной провожу мониторинг (зачет) по основам физической подготовки, в него входят:</w:t>
      </w:r>
    </w:p>
    <w:p w:rsidR="00EB2E5D" w:rsidRPr="00EB2E5D" w:rsidRDefault="00EB2E5D" w:rsidP="00EB2E5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 xml:space="preserve">скоростные способности - бег 60, 100 м, </w:t>
      </w:r>
      <w:proofErr w:type="gramStart"/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с</w:t>
      </w:r>
      <w:proofErr w:type="gramEnd"/>
    </w:p>
    <w:p w:rsidR="00EB2E5D" w:rsidRPr="00EB2E5D" w:rsidRDefault="00EB2E5D" w:rsidP="00EB2E5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 xml:space="preserve">координационные способности – челночный бег 3х10м, </w:t>
      </w:r>
      <w:proofErr w:type="gramStart"/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с</w:t>
      </w:r>
      <w:proofErr w:type="gramEnd"/>
    </w:p>
    <w:p w:rsidR="00EB2E5D" w:rsidRPr="00EB2E5D" w:rsidRDefault="00EB2E5D" w:rsidP="00EB2E5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 xml:space="preserve">скоростно-силовые способности – прыжок в длину с места, </w:t>
      </w:r>
      <w:proofErr w:type="gramStart"/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см</w:t>
      </w:r>
      <w:proofErr w:type="gramEnd"/>
    </w:p>
    <w:p w:rsidR="00EB2E5D" w:rsidRPr="00EB2E5D" w:rsidRDefault="00EB2E5D" w:rsidP="00EB2E5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 xml:space="preserve">выносливость – 6-ти минутный бег, </w:t>
      </w:r>
      <w:proofErr w:type="gramStart"/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м</w:t>
      </w:r>
      <w:proofErr w:type="gramEnd"/>
    </w:p>
    <w:p w:rsidR="00EB2E5D" w:rsidRPr="00EB2E5D" w:rsidRDefault="00EB2E5D" w:rsidP="00EB2E5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силовые – подтягивание на высокой перекладине из виса, количество раз (мальчики), пресс, количество раз за 30с (девочки).</w:t>
      </w:r>
    </w:p>
    <w:p w:rsidR="00EB2E5D" w:rsidRPr="00EB2E5D" w:rsidRDefault="00EB2E5D" w:rsidP="00EB2E5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В зависимости от решаемых задач и физического состояния учеников варьирую в эстафетах и играх длину преодолеваемой дистанции, количество повторений, продолжительность пауз.</w:t>
      </w:r>
    </w:p>
    <w:p w:rsidR="00EB2E5D" w:rsidRPr="00EB2E5D" w:rsidRDefault="00EB2E5D" w:rsidP="00EB2E5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lastRenderedPageBreak/>
        <w:t>В конце каждого урока или его части осуществляю рефлексию состояния ребенка, его отношения к происходящему, его переживаний на уроке.</w:t>
      </w:r>
    </w:p>
    <w:p w:rsidR="00EB2E5D" w:rsidRPr="00EB2E5D" w:rsidRDefault="00EB2E5D" w:rsidP="00EB2E5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 xml:space="preserve">Важнейшим компонентом </w:t>
      </w:r>
      <w:proofErr w:type="spellStart"/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здоровьесберегающей</w:t>
      </w:r>
      <w:proofErr w:type="spellEnd"/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 xml:space="preserve"> активности является рациональная организация двигательного режима, составной частью которого могут использоваться подвижные игры. Включение игр в урок или учебно-тренировочное занятие во внеклассной работе всегда вызывает у детей положительные эмоции, особый интерес при обучении и совершенствовании тех или иных умений и навыков.</w:t>
      </w:r>
    </w:p>
    <w:p w:rsidR="00EB2E5D" w:rsidRPr="00EB2E5D" w:rsidRDefault="00EB2E5D" w:rsidP="00EB2E5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Учёт возрастных особенностей учащихся важен при выборе игры на уроке. Я использую самые доступные игры: пионербол, перестрелку, сюжетные, народные подвижные игры. Их положительной стороной является минимум затраченного времени на разучивание техники и максимум времени для самой игры. Такой подход дает реальную возможность выйти из тяжелейшей ситуации обездвиженности детей.</w:t>
      </w:r>
    </w:p>
    <w:p w:rsidR="00EB2E5D" w:rsidRPr="00EB2E5D" w:rsidRDefault="00EB2E5D" w:rsidP="00EB2E5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 xml:space="preserve">Этот фактор также позволяет сохранить </w:t>
      </w:r>
      <w:proofErr w:type="spellStart"/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здоровьесберегающую</w:t>
      </w:r>
      <w:proofErr w:type="spellEnd"/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 xml:space="preserve"> структуру урока:</w:t>
      </w:r>
    </w:p>
    <w:p w:rsidR="00EB2E5D" w:rsidRPr="00EB2E5D" w:rsidRDefault="00EB2E5D" w:rsidP="00EB2E5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 xml:space="preserve">Вводная часть – 8-10 мин. Провожу методами </w:t>
      </w:r>
      <w:proofErr w:type="gramStart"/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фронтальным</w:t>
      </w:r>
      <w:proofErr w:type="gramEnd"/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 xml:space="preserve"> или круговой тренировки.</w:t>
      </w:r>
    </w:p>
    <w:p w:rsidR="00EB2E5D" w:rsidRPr="00EB2E5D" w:rsidRDefault="00EB2E5D" w:rsidP="00EB2E5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Основная часть – 15-20 мин. В ней решаем поставленные на урок образовательные задачи.</w:t>
      </w:r>
    </w:p>
    <w:p w:rsidR="00EB2E5D" w:rsidRPr="00EB2E5D" w:rsidRDefault="00EB2E5D" w:rsidP="00EB2E5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 xml:space="preserve">Игра – 12-15 мин. </w:t>
      </w:r>
      <w:proofErr w:type="gramStart"/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Для</w:t>
      </w:r>
      <w:proofErr w:type="gramEnd"/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младшие</w:t>
      </w:r>
      <w:proofErr w:type="gramEnd"/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 xml:space="preserve"> дети предлагаю игры с сюжетом, игры-эстафеты, подвижные и народные игры. Для среднего школьного возраста – подвижные и спортивные (волейбол, пионербол, футбол, баскетбол), игры-эстафеты. Для старшего школьного возраста – в основном спортивные игры (волейбол, баскетбол, </w:t>
      </w:r>
      <w:proofErr w:type="spellStart"/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стритбол</w:t>
      </w:r>
      <w:proofErr w:type="spellEnd"/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, футбол).</w:t>
      </w:r>
    </w:p>
    <w:p w:rsidR="00EB2E5D" w:rsidRPr="00EB2E5D" w:rsidRDefault="00EB2E5D" w:rsidP="00EB2E5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Заключительная часть – 1-2 мин. на подведение итогов урока.</w:t>
      </w:r>
    </w:p>
    <w:p w:rsidR="00EB2E5D" w:rsidRPr="00EB2E5D" w:rsidRDefault="00EB2E5D" w:rsidP="00EB2E5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В результате проведения уроков по такой схеме на фоне эмоциональной деятельности улучшаются показатели физической подготовленности учеников. Заметно возросла сплоченность ребят, улучшились их взаимоотношения, окрепли дружеские связи, повысился интерес к самостоятельным занятиям физическими упражнениями.</w:t>
      </w:r>
    </w:p>
    <w:p w:rsidR="00EB2E5D" w:rsidRPr="00EB2E5D" w:rsidRDefault="00EB2E5D" w:rsidP="00EB2E5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При проведении уроков в начальной школе использую однотипные для всех классов упражнения, но с различной сложностью и дозировкой их выполнения. При подготовке урока подбираю соответствующий программный материал и дифференцирую его по классам. Например, упражнения с мячом выполняем так:</w:t>
      </w:r>
    </w:p>
    <w:p w:rsidR="00EB2E5D" w:rsidRPr="00EB2E5D" w:rsidRDefault="00EB2E5D" w:rsidP="00EB2E5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- ученики 1-го класса подбрасывают мяч и ловят его двумя руками 5-6 раз;</w:t>
      </w:r>
    </w:p>
    <w:p w:rsidR="00EB2E5D" w:rsidRPr="00EB2E5D" w:rsidRDefault="00EB2E5D" w:rsidP="00EB2E5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- ученики 2-го класса подбрасывают мяч и ловят его после хлопка в ладони за спиной 6-8 раз;</w:t>
      </w:r>
    </w:p>
    <w:p w:rsidR="00EB2E5D" w:rsidRPr="00EB2E5D" w:rsidRDefault="00EB2E5D" w:rsidP="00EB2E5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- ученики 3-4 классов подбрасывают и ловят мяч одной рукой либо подбрасывают мяч одной рукой и ловят его другой после удара мяча о пол 10 -18 раз.</w:t>
      </w:r>
    </w:p>
    <w:p w:rsidR="00EB2E5D" w:rsidRPr="00EB2E5D" w:rsidRDefault="00EB2E5D" w:rsidP="00EB2E5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lastRenderedPageBreak/>
        <w:t xml:space="preserve">В старших классах применяю дополнительные задания. </w:t>
      </w:r>
      <w:proofErr w:type="gramStart"/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Например, перед началом двусторонней игры, ставлю условие, что те игроки, которые не успеют при результативном быстром прорыве соперников вернуться на свою половину площадки (или в область штрафного броска), обязаны сделать 5-10 прыжков на месте с подтягиванием коленей к груди или допрыгнуть на одной ноге до своего щита (лицевой линии) и лишь затем включиться в игру, а их партнеры тем временем</w:t>
      </w:r>
      <w:proofErr w:type="gramEnd"/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 xml:space="preserve"> организуют ответную атаку, находясь в численном меньшинстве.</w:t>
      </w:r>
      <w:r w:rsidR="00C237C7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 xml:space="preserve">Работа учителя физической культуры немыслима без осуществления внеурочной деятельности, которая способствует формированию позитивного отношения к здоровому образу жизни у </w:t>
      </w:r>
      <w:proofErr w:type="gramStart"/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обучающихся</w:t>
      </w:r>
      <w:proofErr w:type="gramEnd"/>
      <w:r w:rsidRPr="00EB2E5D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</w:p>
    <w:p w:rsidR="00431D43" w:rsidRPr="00EB2E5D" w:rsidRDefault="00431D43">
      <w:pPr>
        <w:rPr>
          <w:sz w:val="24"/>
          <w:szCs w:val="24"/>
        </w:rPr>
      </w:pPr>
    </w:p>
    <w:sectPr w:rsidR="00431D43" w:rsidRPr="00EB2E5D" w:rsidSect="00764E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2E5D"/>
    <w:rsid w:val="00281FBA"/>
    <w:rsid w:val="002D5B01"/>
    <w:rsid w:val="00431D43"/>
    <w:rsid w:val="00764EE3"/>
    <w:rsid w:val="00C237C7"/>
    <w:rsid w:val="00E3290D"/>
    <w:rsid w:val="00EB2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FBA"/>
  </w:style>
  <w:style w:type="paragraph" w:styleId="1">
    <w:name w:val="heading 1"/>
    <w:basedOn w:val="a"/>
    <w:link w:val="10"/>
    <w:uiPriority w:val="9"/>
    <w:qFormat/>
    <w:rsid w:val="00EB2E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2E5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B2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5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993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55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6</cp:revision>
  <dcterms:created xsi:type="dcterms:W3CDTF">2018-04-02T08:01:00Z</dcterms:created>
  <dcterms:modified xsi:type="dcterms:W3CDTF">2019-10-25T09:37:00Z</dcterms:modified>
</cp:coreProperties>
</file>