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44"/>
          <w:szCs w:val="44"/>
        </w:rPr>
        <w:t>Тема классного часа:</w:t>
      </w:r>
      <w:r w:rsidRPr="00B04309">
        <w:rPr>
          <w:rFonts w:ascii="Arial" w:hAnsi="Arial" w:cs="Arial"/>
          <w:color w:val="767676"/>
          <w:sz w:val="32"/>
          <w:szCs w:val="32"/>
        </w:rPr>
        <w:t> «Трагедия Беслана»</w:t>
      </w:r>
    </w:p>
    <w:p w:rsidR="00A71349" w:rsidRDefault="00A71349" w:rsidP="00A7134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767676"/>
          <w:sz w:val="32"/>
          <w:szCs w:val="32"/>
        </w:rPr>
      </w:pPr>
      <w:r>
        <w:rPr>
          <w:rFonts w:ascii="Arial" w:hAnsi="Arial" w:cs="Arial"/>
          <w:color w:val="767676"/>
          <w:sz w:val="32"/>
          <w:szCs w:val="32"/>
        </w:rPr>
        <w:t>Болачова Х.И.</w:t>
      </w:r>
    </w:p>
    <w:p w:rsid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Цель: </w:t>
      </w:r>
      <w:r w:rsidRPr="00B04309">
        <w:rPr>
          <w:rFonts w:ascii="Arial" w:hAnsi="Arial" w:cs="Arial"/>
          <w:color w:val="767676"/>
          <w:sz w:val="32"/>
          <w:szCs w:val="32"/>
        </w:rPr>
        <w:t>формирование у учащихся толерантности, отдать дань памяти пострадавшим от рук террористов; воспитать активную гражданскую позицию.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Задачи:</w:t>
      </w:r>
    </w:p>
    <w:p w:rsidR="00B04309" w:rsidRPr="00B04309" w:rsidRDefault="00B04309" w:rsidP="00B043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Найти объяснение понятий «террор», «терроризм», «террорист».</w:t>
      </w:r>
    </w:p>
    <w:p w:rsidR="00B04309" w:rsidRPr="00B04309" w:rsidRDefault="00B04309" w:rsidP="00B043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Развить в школьниках сострадание и соучастие к жертвам терроризма.</w:t>
      </w:r>
    </w:p>
    <w:p w:rsidR="00B04309" w:rsidRPr="00B04309" w:rsidRDefault="00B04309" w:rsidP="00B043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Воспитывать отрицательное отношение к терроризму, как явлению.</w:t>
      </w:r>
    </w:p>
    <w:p w:rsidR="00B04309" w:rsidRPr="00B04309" w:rsidRDefault="00B04309" w:rsidP="00B043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B04309" w:rsidRPr="00B04309" w:rsidRDefault="00B04309" w:rsidP="00B0430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Учить пользоваться памяткой по безопасности.</w:t>
      </w:r>
    </w:p>
    <w:p w:rsid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32"/>
          <w:szCs w:val="32"/>
        </w:rPr>
      </w:pP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Форма: </w:t>
      </w:r>
      <w:r w:rsidRPr="00B04309">
        <w:rPr>
          <w:rFonts w:ascii="Arial" w:hAnsi="Arial" w:cs="Arial"/>
          <w:color w:val="767676"/>
          <w:sz w:val="32"/>
          <w:szCs w:val="32"/>
        </w:rPr>
        <w:t>беседа.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Ход классного часа: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1 сентября тысячи школ нашей огромной Родины распахнули двери навстречу юным россиянам. Сейчас это большой праздник -  День знаний. Музыка, шары, голуби - посланники мира, море цветов, детский смех. А потом - чудовищная трагедия.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- Ребята, скажите, пожалуйста, что Вы знаете о трагедии в Беслане? Когда это произошло это событие?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- Кто такие террористы? Как Вы думаете, почему они захватили школу в Беслане?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- А Вы знаете, как они относились к тем, кто попал к ним в руки?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lastRenderedPageBreak/>
        <w:t>- Ребята, почему мы должны об этом знать и не забывать об этих событиях?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- Какие выводы мы должны сделать для себя? Какие уроки должны извлечь из этих событий?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Но было так... Первого сентября 2004г. рано утром в городе Беслане (в Северной Осетии - Алании) отправились ребятишки со своими родителями в школу за знаниями. Те же цветы, музыка, смех...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А потом - чудовищная трагедия.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Как страшно, надрывно воют обессилившие от крика и слез бесланские матери! Как страшно в голос рыдают сдержанные осетинские мужчины, потерявшие своих детей!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Страшные были часы и минуты,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Ужас в глазах у ребят, матерей...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Остановитесь! Вы, что же, не люди?!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Вы ведь в заложники взяли детей!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Как вы посмели, подлые твари,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Руку поднять на святое земли?!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Нет, террористы - дьяволы, дети!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Их ненавидят все люди земли.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Н.Г. Шмырева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br/>
        <w:t xml:space="preserve">Маленьким жителям Беслана, чьи имена навсегда останутся в памяти человечества, их учителям, наставникам, до последней минуты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сердцем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страшные сентябрьские дни, посвятили мы наш классный час.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Классный руководитель: </w:t>
      </w:r>
      <w:r w:rsidRPr="00B04309">
        <w:rPr>
          <w:rFonts w:ascii="Arial" w:hAnsi="Arial" w:cs="Arial"/>
          <w:color w:val="767676"/>
          <w:sz w:val="32"/>
          <w:szCs w:val="32"/>
        </w:rPr>
        <w:t xml:space="preserve">Ровно десять лет назад, 1 </w:t>
      </w:r>
      <w:r w:rsidRPr="00B04309">
        <w:rPr>
          <w:rFonts w:ascii="Arial" w:hAnsi="Arial" w:cs="Arial"/>
          <w:color w:val="767676"/>
          <w:sz w:val="32"/>
          <w:szCs w:val="32"/>
        </w:rPr>
        <w:lastRenderedPageBreak/>
        <w:t xml:space="preserve">сентября около 9:00 по московскому времени, утренний радиоэфир прервался первыми, еще сумбурными сообщениями: во время линейки в честь начала учебного года, террористами захвачена школа в Северной Осетии. Дети и учителя взяты в заложники. Следующие три дня Беслан, а с ним и вся страна жили ожиданием и надеждой на то, что несколько мужчин, обладающих всеми военными и властными рычагами огромной страны, смогут принять такое решение, которое позволит спасти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более тысячи людей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, запертых в заминированном спортзале.</w:t>
      </w:r>
    </w:p>
    <w:p w:rsid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Ровно десять лет назад,</w:t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 </w:t>
      </w:r>
      <w:r w:rsidRPr="00B04309">
        <w:rPr>
          <w:rFonts w:ascii="Arial" w:hAnsi="Arial" w:cs="Arial"/>
          <w:color w:val="767676"/>
          <w:sz w:val="32"/>
          <w:szCs w:val="32"/>
        </w:rPr>
        <w:t>группа вооруженных людей захватила школу №1 в городе Беслан в Северной Осетии, расположенную в Правобережном районе города, в 30 км от Владикавказа. Школу захватили 17 террористов, среди которых были мужчины и женщины, снабженные поясами смертников. Захват учащихся школы произошел сразу после торжественной линейки, когда школьники зашли в помещение.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Мне было тогда 25 лет, я пришла домой с линейки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 xml:space="preserve"> П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ервого звонка, а моя младшая сестра смотрела телевизор. И она сказала мне, что люди, такие же, как мы, подняли руку на детей Беслана.</w:t>
      </w:r>
      <w:r w:rsidRPr="00B04309">
        <w:rPr>
          <w:rFonts w:ascii="Arial" w:hAnsi="Arial" w:cs="Arial"/>
          <w:color w:val="767676"/>
          <w:sz w:val="32"/>
          <w:szCs w:val="32"/>
        </w:rPr>
        <w:br/>
        <w:t>Три дня ни один человек в стране не был спокоен. Три дня мы лихорадочно смотрели телевизор, слушали радио, узнавали новости друг у друга.</w:t>
      </w:r>
      <w:r w:rsidRPr="00B04309">
        <w:rPr>
          <w:rFonts w:ascii="Arial" w:hAnsi="Arial" w:cs="Arial"/>
          <w:color w:val="767676"/>
          <w:sz w:val="32"/>
          <w:szCs w:val="32"/>
        </w:rPr>
        <w:br/>
        <w:t>Вот как это было…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Рассказ учащихся, которым было дано задание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ученик: </w:t>
      </w:r>
      <w:r w:rsidRPr="00B04309">
        <w:rPr>
          <w:rFonts w:ascii="Arial" w:hAnsi="Arial" w:cs="Arial"/>
          <w:color w:val="767676"/>
          <w:sz w:val="32"/>
          <w:szCs w:val="32"/>
        </w:rPr>
        <w:t>1 сентября 2004 года. 9.00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  <w:u w:val="single"/>
        </w:rPr>
        <w:t>первый день.</w:t>
      </w:r>
      <w:r w:rsidRPr="00B04309">
        <w:rPr>
          <w:rFonts w:ascii="Arial" w:hAnsi="Arial" w:cs="Arial"/>
          <w:color w:val="767676"/>
          <w:sz w:val="32"/>
          <w:szCs w:val="32"/>
        </w:rPr>
        <w:br/>
        <w:t xml:space="preserve">В этот торжественный день никто не думал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о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плохом. Дети, родители и учителя с радостью встречались и радовались началу нового учебного года.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 xml:space="preserve">Кто-то подумал сначала, что на линейке стали пускать салют, кто-то ругался, приняв происходящее то ли за шутку, то ли за учения по гражданской обороне. А те, кто был в масках, </w:t>
      </w:r>
      <w:r w:rsidRPr="00B04309">
        <w:rPr>
          <w:rFonts w:ascii="Arial" w:hAnsi="Arial" w:cs="Arial"/>
          <w:color w:val="767676"/>
          <w:sz w:val="32"/>
          <w:szCs w:val="32"/>
        </w:rPr>
        <w:lastRenderedPageBreak/>
        <w:t xml:space="preserve">«поясах шахидов» и с оружием, уже били стекла первого этажа, чтобы упрятать в школе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больше тысячи учеников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, учителей и гостей праздника. Как они прошли? Группа захватчиков собралась перед налетом в лесу, села в ГАЗ–66 и двинулась в сторону Беслана. Они проехали заброшенные фермы, где нет ни одной живой души, и подошли к трассе «Кавказ». Здесь случайно увидели милиционера, который остановил свои «Жигули» и поднялся на горку, чтобы позвонить по мобильнику домой: так связь лучше. Захватили и его и двинулись в Беслан. Их никто не остановил: часть милиционеров была занята охраной школ, часть была на празднике. На этой машине они подъехали к школе, и начался кошмар.</w:t>
      </w:r>
      <w:r w:rsidRPr="00B04309">
        <w:rPr>
          <w:rFonts w:ascii="Arial" w:hAnsi="Arial" w:cs="Arial"/>
          <w:color w:val="767676"/>
          <w:sz w:val="32"/>
          <w:szCs w:val="32"/>
        </w:rPr>
        <w:br/>
        <w:t xml:space="preserve">Еще никто не знал, а кто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знал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не говорил, что выстрелы в школе – это первые расстрелы. В кабинете русского языка и литературы боевики устроили расстрельную комнату. Террористы ставили к стенке тех, кто плохо себя вел – кричал или не слушал команд. Непослушных в первый же день оказалось сразу 20 человек. После того, как людей расстреливали, их выбрасывали в окно.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ученик:</w:t>
      </w:r>
      <w:r w:rsidRPr="00B04309">
        <w:rPr>
          <w:rFonts w:ascii="Arial" w:hAnsi="Arial" w:cs="Arial"/>
          <w:color w:val="767676"/>
          <w:sz w:val="32"/>
          <w:szCs w:val="32"/>
        </w:rPr>
        <w:t> 2 сентября 2004 года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  <w:u w:val="single"/>
        </w:rPr>
        <w:t>В</w:t>
      </w:r>
      <w:proofErr w:type="gramEnd"/>
      <w:r w:rsidRPr="00B04309">
        <w:rPr>
          <w:rFonts w:ascii="Arial" w:hAnsi="Arial" w:cs="Arial"/>
          <w:b/>
          <w:bCs/>
          <w:color w:val="767676"/>
          <w:sz w:val="32"/>
          <w:szCs w:val="32"/>
          <w:u w:val="single"/>
        </w:rPr>
        <w:t>торой день.</w:t>
      </w:r>
      <w:r w:rsidRPr="00B04309">
        <w:rPr>
          <w:rFonts w:ascii="Arial" w:hAnsi="Arial" w:cs="Arial"/>
          <w:b/>
          <w:bCs/>
          <w:color w:val="767676"/>
          <w:sz w:val="32"/>
          <w:szCs w:val="32"/>
          <w:u w:val="single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t>В случае штурма боевики угрожают взорвать школу. Их, тем временем, давно просят только об одном – передать детям воду и еду. Продовольствие подвозят в коробках, но террористы не пропускают. Любому переговорщику угрожают расправой, в том числе и доктору Рошалю, которого сами же и позвали. Террористы, переговорив с бывшим ингушским президентом Русланом Аушевым, отпустили 26 человек – женщин с грудными детьми. Наверное, это была первая и последняя хорошая новость с момента захвата школы.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Узнав об этом, все подумали – скоро все закончится. Они опомнятся. Все будет хорошо.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Третий ученик: </w:t>
      </w:r>
      <w:r w:rsidRPr="00B04309">
        <w:rPr>
          <w:rFonts w:ascii="Arial" w:hAnsi="Arial" w:cs="Arial"/>
          <w:color w:val="767676"/>
          <w:sz w:val="32"/>
          <w:szCs w:val="32"/>
        </w:rPr>
        <w:t>3 сентября 2004 года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  <w:u w:val="single"/>
        </w:rPr>
        <w:t>День последний.</w:t>
      </w:r>
      <w:r w:rsidRPr="00B04309">
        <w:rPr>
          <w:rFonts w:ascii="Arial" w:hAnsi="Arial" w:cs="Arial"/>
          <w:b/>
          <w:bCs/>
          <w:color w:val="767676"/>
          <w:sz w:val="32"/>
          <w:szCs w:val="32"/>
          <w:u w:val="single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t xml:space="preserve">Утро третьего дня для террористов стало последним, как и </w:t>
      </w:r>
      <w:r w:rsidRPr="00B04309">
        <w:rPr>
          <w:rFonts w:ascii="Arial" w:hAnsi="Arial" w:cs="Arial"/>
          <w:color w:val="767676"/>
          <w:sz w:val="32"/>
          <w:szCs w:val="32"/>
        </w:rPr>
        <w:lastRenderedPageBreak/>
        <w:t xml:space="preserve">для многих заложников. Все произошло внезапно. Спасатели пошли в школу забирать тела убитых. В это время в спортзале что-то взорвалось. Когда дети убегали через дыру в стене от взрыва, террористы из школы стреляли им в спину.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К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уцелевшим, уже не обращая никакого внимания на пули, навстречу бежали родственники и военные. Заложников вели, подхватывали на руки.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Четвертый ученик:</w:t>
      </w:r>
      <w:r w:rsidRPr="00B04309">
        <w:rPr>
          <w:rFonts w:ascii="Arial" w:hAnsi="Arial" w:cs="Arial"/>
          <w:color w:val="767676"/>
          <w:sz w:val="32"/>
          <w:szCs w:val="32"/>
        </w:rPr>
        <w:t> Участниками и жертвами террористических актов становятся не только мирные жители, но и воины-спецназовцы. Их цель – защитить мирное население от террористов, зачастую ценой своей жизни. По данным МВД Северной Осетии, более десяти бойцов спецподразделений погибли в ходе операции по освобождению заложников в школе номер 1 североосетинского города Беслан.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Классный руководитель:</w:t>
      </w:r>
      <w:r w:rsidRPr="00B04309">
        <w:rPr>
          <w:rFonts w:ascii="Arial" w:hAnsi="Arial" w:cs="Arial"/>
          <w:color w:val="767676"/>
          <w:sz w:val="32"/>
          <w:szCs w:val="32"/>
        </w:rPr>
        <w:t xml:space="preserve"> Страшная трагедия в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г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. Беслане стала новой точкой отсчета в 1000-летней истории России, которая не слыхала подобного. Ни Батый, ни поляки, ни Наполеон, ни даже фашисты не нападали специально и исключительно на детей. Во всей истории невозможно провести аналогию этой бессмысленной и страшной бойне, когда за один час было прекращено несколько сотен детских жизней. Единственная история, которая сопоставима с бесланской трагедией, – это история, которая произошла две тысячи лет назад также в маленьком городке – Вифлееме: избиение Иродом Вифлеемских младенцев. 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Истерзанный до последней нервной клеточки страшной развязкой город сходил с ума, корчился в неосмысленных муках непереносимого горя, с головой накрывшего здесь каждый дом, каждую осетинскую семью.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Каждая улица, примыкающая к школе, потеряла десятки своих жителей. Улица Первомайская - 29 детишек, улица Надтеречная - 48...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 xml:space="preserve">Слезы, ненависть, горе. Такой короткий промежуток от счастья, праздника к своей гибели. По официальным данным в результате террористического акта,13 лет назад, 1-3 </w:t>
      </w:r>
      <w:r w:rsidRPr="00B04309">
        <w:rPr>
          <w:rFonts w:ascii="Arial" w:hAnsi="Arial" w:cs="Arial"/>
          <w:color w:val="767676"/>
          <w:sz w:val="32"/>
          <w:szCs w:val="32"/>
        </w:rPr>
        <w:lastRenderedPageBreak/>
        <w:t xml:space="preserve">сентября в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г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. Беслан погибли 334 человека, из них 186 детей, 15 учителей, более 900 человек получили ранения…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t>Памяти жертв бесланской трагедии, памяти всех жертв терроризма – минута молчания.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i/>
          <w:iCs/>
          <w:color w:val="767676"/>
          <w:sz w:val="32"/>
          <w:szCs w:val="32"/>
        </w:rPr>
        <w:t>Минута молчания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Мне не забыть тех страшных дней:</w:t>
      </w:r>
      <w:r w:rsidRPr="00B04309">
        <w:rPr>
          <w:rFonts w:ascii="Arial" w:hAnsi="Arial" w:cs="Arial"/>
          <w:color w:val="767676"/>
          <w:sz w:val="32"/>
          <w:szCs w:val="32"/>
        </w:rPr>
        <w:br/>
        <w:t>Потоком кровь с телеэкрана,</w:t>
      </w:r>
      <w:r w:rsidRPr="00B04309">
        <w:rPr>
          <w:rFonts w:ascii="Arial" w:hAnsi="Arial" w:cs="Arial"/>
          <w:color w:val="767676"/>
          <w:sz w:val="32"/>
          <w:szCs w:val="32"/>
        </w:rPr>
        <w:br/>
        <w:t>Меж пуль свистящих и огней</w:t>
      </w:r>
      <w:r w:rsidRPr="00B04309">
        <w:rPr>
          <w:rFonts w:ascii="Arial" w:hAnsi="Arial" w:cs="Arial"/>
          <w:color w:val="767676"/>
          <w:sz w:val="32"/>
          <w:szCs w:val="32"/>
        </w:rPr>
        <w:br/>
        <w:t>Мельканье лиц детей Беслана.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Мне не забыть плач матерей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В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объятьях траурного одеянья.</w:t>
      </w:r>
      <w:r w:rsidRPr="00B04309">
        <w:rPr>
          <w:rFonts w:ascii="Arial" w:hAnsi="Arial" w:cs="Arial"/>
          <w:color w:val="767676"/>
          <w:sz w:val="32"/>
          <w:szCs w:val="32"/>
        </w:rPr>
        <w:br/>
        <w:t>Их лица выглядят старей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С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печатью горя и страданья.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Мне не забыть тех нелюдей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П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од маской дьявольского ухмыленья.</w:t>
      </w:r>
      <w:r w:rsidRPr="00B04309">
        <w:rPr>
          <w:rFonts w:ascii="Arial" w:hAnsi="Arial" w:cs="Arial"/>
          <w:color w:val="767676"/>
          <w:sz w:val="32"/>
          <w:szCs w:val="32"/>
        </w:rPr>
        <w:br/>
        <w:t>Прикрывшись мерзостью идей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С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вои творивших преступленья.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Без слов – одна лишь боль,</w:t>
      </w:r>
      <w:r w:rsidRPr="00B04309">
        <w:rPr>
          <w:rFonts w:ascii="Arial" w:hAnsi="Arial" w:cs="Arial"/>
          <w:color w:val="767676"/>
          <w:sz w:val="32"/>
          <w:szCs w:val="32"/>
        </w:rPr>
        <w:br/>
        <w:t>Убитых горем матерей рыданье.</w:t>
      </w:r>
      <w:r w:rsidRPr="00B04309">
        <w:rPr>
          <w:rFonts w:ascii="Arial" w:hAnsi="Arial" w:cs="Arial"/>
          <w:color w:val="767676"/>
          <w:sz w:val="32"/>
          <w:szCs w:val="32"/>
        </w:rPr>
        <w:br/>
        <w:t>О, Господи, скажи доколь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Н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азначил людям ты страданья?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От рук бездушных палачей</w:t>
      </w:r>
      <w:r w:rsidRPr="00B04309">
        <w:rPr>
          <w:rFonts w:ascii="Arial" w:hAnsi="Arial" w:cs="Arial"/>
          <w:color w:val="767676"/>
          <w:sz w:val="32"/>
          <w:szCs w:val="32"/>
        </w:rPr>
        <w:br/>
        <w:t>Детей загубленных, безгрешных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Т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еперь заменит свет свечей,</w:t>
      </w:r>
      <w:r w:rsidRPr="00B04309">
        <w:rPr>
          <w:rFonts w:ascii="Arial" w:hAnsi="Arial" w:cs="Arial"/>
          <w:color w:val="767676"/>
          <w:sz w:val="32"/>
          <w:szCs w:val="32"/>
        </w:rPr>
        <w:br/>
        <w:t>Но не излечит безутешных.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  <w:t>Не раздается детский смех,</w:t>
      </w:r>
      <w:r w:rsidRPr="00B04309">
        <w:rPr>
          <w:rFonts w:ascii="Arial" w:hAnsi="Arial" w:cs="Arial"/>
          <w:color w:val="767676"/>
          <w:sz w:val="32"/>
          <w:szCs w:val="32"/>
        </w:rPr>
        <w:br/>
        <w:t>Один лишь плач и боли стон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br/>
        <w:t>О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>станется нам, как на грех – </w:t>
      </w:r>
      <w:r w:rsidRPr="00B04309">
        <w:rPr>
          <w:rFonts w:ascii="Arial" w:hAnsi="Arial" w:cs="Arial"/>
          <w:color w:val="767676"/>
          <w:sz w:val="32"/>
          <w:szCs w:val="32"/>
        </w:rPr>
        <w:br/>
        <w:t>На память погребальный звон.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 xml:space="preserve">Сейчас в Беслане по-прежнему тихо. На улицах пусто, захлопнулись ворота в домах, где уже похоронили </w:t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lastRenderedPageBreak/>
        <w:t>погибших заложников. Многолюдно лишь у развалин школы, но и там люди стараются разговаривать вполголоса. Только листва окрестных садов шумит, словно крылья ангелов, носящих над истерзанным зданием души убитых здесь детей…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Рефлексия</w:t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color w:val="767676"/>
          <w:sz w:val="32"/>
          <w:szCs w:val="32"/>
        </w:rPr>
        <w:br/>
      </w: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Классный руководитель: </w:t>
      </w:r>
      <w:r w:rsidRPr="00B04309">
        <w:rPr>
          <w:rFonts w:ascii="Arial" w:hAnsi="Arial" w:cs="Arial"/>
          <w:color w:val="767676"/>
          <w:sz w:val="32"/>
          <w:szCs w:val="32"/>
        </w:rPr>
        <w:t>Ребята, вы услышали историю бесланской трагедии.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Беседа и инструктаж по антитеррористической и личной безопасности учащихся.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1.     Если увидели подозрительного человека, сообщите об этом родителям, учителям, сотрудникам правоохранительных органов.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2.     Никогда не берите в руки, не открывайте, не разворачивайте подозрительные бесхозные сумки, пакеты, кейсы, чемоданы, портфели. Не наносите  по ним удары.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3.     Не предпринимайте попытку самостоятельно обезвредить подозрительный предмет или доставить его в отделение милиции.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4.     Не пытайтесь проникнуть в отцепленную, огражденную, охраняемую зону.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5.     Постарайтесь быстро покинуть опасную зону, вывести из нее сверстников.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6.     Если у вас есть информация о готовящемся террористическом акте, незамедлительно сообщите об этом родителям, учителям, в милицию, спасателям.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Телефоны: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Пожарная служба – 01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Милиция – 02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Скорая помощь – 03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- А кто-нибудь знает, почему голубь стал символом мира?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lastRenderedPageBreak/>
        <w:t>Го́лубь ми́ра</w:t>
      </w:r>
      <w:r w:rsidRPr="00B04309">
        <w:rPr>
          <w:rFonts w:ascii="Arial" w:hAnsi="Arial" w:cs="Arial"/>
          <w:color w:val="767676"/>
          <w:sz w:val="32"/>
          <w:szCs w:val="32"/>
        </w:rPr>
        <w:t> — выражение, получившее популярность после окончания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 В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торой мировой войны в связи с деятельностью Всемирного конгресса сторонников мира. Первый Всемирный конгресс сторонников мира проходил в 1949 году в Париже и Праге. Эмблема этого конгресса была нарисована Пабло Пикассо. На эмблеме нарисован белый голубь, несущий в клюве оливковую ветвь. Существует традиция выпускать </w:t>
      </w:r>
      <w:proofErr w:type="gramStart"/>
      <w:r w:rsidRPr="00B04309">
        <w:rPr>
          <w:rFonts w:ascii="Arial" w:hAnsi="Arial" w:cs="Arial"/>
          <w:color w:val="767676"/>
          <w:sz w:val="32"/>
          <w:szCs w:val="32"/>
        </w:rPr>
        <w:t>белых</w:t>
      </w:r>
      <w:proofErr w:type="gramEnd"/>
      <w:r w:rsidRPr="00B04309">
        <w:rPr>
          <w:rFonts w:ascii="Arial" w:hAnsi="Arial" w:cs="Arial"/>
          <w:color w:val="767676"/>
          <w:sz w:val="32"/>
          <w:szCs w:val="32"/>
        </w:rPr>
        <w:t xml:space="preserve"> голубей как символ мирных намерений. А мы нарисуем голубей.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color w:val="767676"/>
          <w:sz w:val="32"/>
          <w:szCs w:val="32"/>
        </w:rPr>
        <w:t>Дети рисуют голубей, приклеивают их на воздушные шары и запускают в небо.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i/>
          <w:iCs/>
          <w:color w:val="767676"/>
          <w:sz w:val="32"/>
          <w:szCs w:val="32"/>
        </w:rPr>
        <w:t>Подведение итогов</w:t>
      </w:r>
    </w:p>
    <w:p w:rsidR="00B04309" w:rsidRPr="00B04309" w:rsidRDefault="00B04309" w:rsidP="00B043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  <w:sz w:val="32"/>
          <w:szCs w:val="32"/>
        </w:rPr>
      </w:pPr>
      <w:r w:rsidRPr="00B04309">
        <w:rPr>
          <w:rFonts w:ascii="Arial" w:hAnsi="Arial" w:cs="Arial"/>
          <w:b/>
          <w:bCs/>
          <w:color w:val="767676"/>
          <w:sz w:val="32"/>
          <w:szCs w:val="32"/>
        </w:rPr>
        <w:t>Классный руководитель</w:t>
      </w:r>
      <w:r w:rsidRPr="00B04309">
        <w:rPr>
          <w:rFonts w:ascii="Arial" w:hAnsi="Arial" w:cs="Arial"/>
          <w:color w:val="767676"/>
          <w:sz w:val="32"/>
          <w:szCs w:val="32"/>
        </w:rPr>
        <w:t>: Мы не должны забывать эти черные даты и делать все возможное, чтобы этого не повторилось. Не дай Бог увидеть нам то, что пережили дети Беслана 13 лет назад!</w:t>
      </w:r>
    </w:p>
    <w:p w:rsidR="004F6408" w:rsidRPr="00B04309" w:rsidRDefault="004F6408">
      <w:pPr>
        <w:rPr>
          <w:sz w:val="32"/>
          <w:szCs w:val="32"/>
        </w:rPr>
      </w:pPr>
    </w:p>
    <w:sectPr w:rsidR="004F6408" w:rsidRPr="00B04309" w:rsidSect="004F6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36C8"/>
    <w:multiLevelType w:val="multilevel"/>
    <w:tmpl w:val="58E2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309"/>
    <w:rsid w:val="004F6408"/>
    <w:rsid w:val="00900CA2"/>
    <w:rsid w:val="00A71349"/>
    <w:rsid w:val="00B0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1557</Words>
  <Characters>8875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Admin</cp:lastModifiedBy>
  <cp:revision>2</cp:revision>
  <dcterms:created xsi:type="dcterms:W3CDTF">2018-02-09T20:59:00Z</dcterms:created>
  <dcterms:modified xsi:type="dcterms:W3CDTF">2021-02-11T10:32:00Z</dcterms:modified>
</cp:coreProperties>
</file>