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272" w:rsidRDefault="00E82272">
      <w:pPr>
        <w:autoSpaceDE w:val="0"/>
        <w:autoSpaceDN w:val="0"/>
        <w:spacing w:after="78" w:line="220" w:lineRule="exact"/>
      </w:pPr>
    </w:p>
    <w:p w:rsidR="00E82272" w:rsidRPr="00D17E0D" w:rsidRDefault="00454011">
      <w:pPr>
        <w:autoSpaceDE w:val="0"/>
        <w:autoSpaceDN w:val="0"/>
        <w:spacing w:after="0" w:line="230" w:lineRule="auto"/>
        <w:ind w:left="1494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МИНИСТЕРСТВО ПРОСВЕЩЕНИЯ РОССИЙСКОЙ ФЕДЕРАЦИИ</w:t>
      </w:r>
    </w:p>
    <w:p w:rsidR="00E82272" w:rsidRPr="00D17E0D" w:rsidRDefault="00454011">
      <w:pPr>
        <w:autoSpaceDE w:val="0"/>
        <w:autoSpaceDN w:val="0"/>
        <w:spacing w:before="670" w:after="0" w:line="230" w:lineRule="auto"/>
        <w:ind w:left="234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Министерство образования и науки Республики Дагестан</w:t>
      </w:r>
    </w:p>
    <w:p w:rsidR="00E82272" w:rsidRPr="00D17E0D" w:rsidRDefault="00454011">
      <w:pPr>
        <w:autoSpaceDE w:val="0"/>
        <w:autoSpaceDN w:val="0"/>
        <w:spacing w:before="670" w:after="0" w:line="230" w:lineRule="auto"/>
        <w:ind w:right="2652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Управление образования "Ботлихский район"</w:t>
      </w:r>
    </w:p>
    <w:p w:rsidR="00E82272" w:rsidRPr="00D17E0D" w:rsidRDefault="00454011">
      <w:pPr>
        <w:autoSpaceDE w:val="0"/>
        <w:autoSpaceDN w:val="0"/>
        <w:spacing w:before="670" w:after="1376" w:line="230" w:lineRule="auto"/>
        <w:ind w:right="2890"/>
        <w:jc w:val="right"/>
        <w:rPr>
          <w:sz w:val="26"/>
          <w:szCs w:val="26"/>
          <w:lang w:val="ru-RU"/>
        </w:rPr>
      </w:pP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Андийская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СОШ им.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Казаналипова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М.Р.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42"/>
        <w:gridCol w:w="3400"/>
        <w:gridCol w:w="3340"/>
      </w:tblGrid>
      <w:tr w:rsidR="00E82272" w:rsidRPr="00D17E0D">
        <w:trPr>
          <w:trHeight w:hRule="exact" w:val="274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48" w:after="0" w:line="230" w:lineRule="auto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РАССМОТРЕНО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48" w:after="0" w:line="230" w:lineRule="auto"/>
              <w:ind w:right="978"/>
              <w:jc w:val="right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СОГЛАСОВАНО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4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УТВЕРЖДЕНО</w:t>
            </w:r>
          </w:p>
        </w:tc>
      </w:tr>
      <w:tr w:rsidR="00E82272" w:rsidRPr="00D17E0D">
        <w:trPr>
          <w:trHeight w:hRule="exact" w:val="276"/>
        </w:trPr>
        <w:tc>
          <w:tcPr>
            <w:tcW w:w="2642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after="0" w:line="230" w:lineRule="auto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руководитель ШМО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after="0" w:line="230" w:lineRule="auto"/>
              <w:ind w:right="1028"/>
              <w:jc w:val="right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Зам. дир. по УВР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after="0" w:line="230" w:lineRule="auto"/>
              <w:ind w:right="856"/>
              <w:jc w:val="right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Директор МКОУ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60" w:lineRule="exact"/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500"/>
        <w:gridCol w:w="3600"/>
      </w:tblGrid>
      <w:tr w:rsidR="00E82272" w:rsidRPr="00D17E0D">
        <w:trPr>
          <w:trHeight w:hRule="exact" w:val="362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60" w:after="0" w:line="230" w:lineRule="auto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Ибрагимов Митар Ахмедович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6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Ибрагимов МагомедГазиевич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60" w:after="0" w:line="230" w:lineRule="auto"/>
              <w:ind w:left="4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Магомедов УмаханМуртазалиевич</w:t>
            </w:r>
          </w:p>
        </w:tc>
      </w:tr>
      <w:tr w:rsidR="00E82272" w:rsidRPr="00D17E0D">
        <w:trPr>
          <w:trHeight w:hRule="exact" w:val="42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6" w:after="0" w:line="230" w:lineRule="auto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Протокол № 1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6" w:after="0" w:line="230" w:lineRule="auto"/>
              <w:ind w:left="456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Протокол№ 2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6" w:after="0" w:line="230" w:lineRule="auto"/>
              <w:ind w:left="4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</w:rPr>
              <w:t>Приказ №68</w:t>
            </w:r>
          </w:p>
        </w:tc>
      </w:tr>
      <w:tr w:rsidR="00E82272" w:rsidRPr="00D17E0D">
        <w:trPr>
          <w:trHeight w:hRule="exact" w:val="38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4" w:after="0" w:line="230" w:lineRule="auto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от "31" 08</w:t>
            </w:r>
            <w:r w:rsidR="00071801"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 xml:space="preserve">. </w:t>
            </w: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2022 г.</w:t>
            </w:r>
          </w:p>
        </w:tc>
        <w:tc>
          <w:tcPr>
            <w:tcW w:w="35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4" w:after="0" w:line="230" w:lineRule="auto"/>
              <w:ind w:left="45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от "31" 08</w:t>
            </w:r>
            <w:r w:rsidR="00071801"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.</w:t>
            </w: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 xml:space="preserve">  2022 г.</w:t>
            </w:r>
          </w:p>
        </w:tc>
        <w:tc>
          <w:tcPr>
            <w:tcW w:w="3600" w:type="dxa"/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4" w:after="0" w:line="230" w:lineRule="auto"/>
              <w:ind w:left="4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от "31" 08</w:t>
            </w:r>
            <w:r w:rsidR="00071801"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 xml:space="preserve">. </w:t>
            </w:r>
            <w:r w:rsidRPr="00D17E0D">
              <w:rPr>
                <w:rFonts w:ascii="Times New Roman" w:eastAsia="Times New Roman" w:hAnsi="Times New Roman"/>
                <w:color w:val="000000"/>
                <w:w w:val="102"/>
                <w:sz w:val="26"/>
                <w:szCs w:val="26"/>
                <w:lang w:val="ru-RU"/>
              </w:rPr>
              <w:t>2022 г.</w:t>
            </w:r>
          </w:p>
        </w:tc>
      </w:tr>
    </w:tbl>
    <w:p w:rsidR="00E82272" w:rsidRPr="00D17E0D" w:rsidRDefault="00454011">
      <w:pPr>
        <w:autoSpaceDE w:val="0"/>
        <w:autoSpaceDN w:val="0"/>
        <w:spacing w:before="978" w:after="0" w:line="230" w:lineRule="auto"/>
        <w:ind w:right="3634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РАБОЧАЯ ПРОГРАММА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right="4406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(</w:t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</w:rPr>
        <w:t>ID</w:t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3933530)</w:t>
      </w:r>
    </w:p>
    <w:p w:rsidR="00E82272" w:rsidRPr="00D17E0D" w:rsidRDefault="00454011">
      <w:pPr>
        <w:autoSpaceDE w:val="0"/>
        <w:autoSpaceDN w:val="0"/>
        <w:spacing w:before="166" w:after="0" w:line="230" w:lineRule="auto"/>
        <w:ind w:right="4006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учебного предмета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right="4426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«История»</w:t>
      </w:r>
    </w:p>
    <w:p w:rsidR="00E82272" w:rsidRPr="00D17E0D" w:rsidRDefault="00454011">
      <w:pPr>
        <w:autoSpaceDE w:val="0"/>
        <w:autoSpaceDN w:val="0"/>
        <w:spacing w:before="670" w:after="0" w:line="230" w:lineRule="auto"/>
        <w:ind w:right="2720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для 5 класса основного общего образования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right="3604"/>
        <w:jc w:val="right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на 2022-2023  учебный год</w:t>
      </w:r>
    </w:p>
    <w:p w:rsidR="00E82272" w:rsidRPr="00D17E0D" w:rsidRDefault="00454011">
      <w:pPr>
        <w:autoSpaceDE w:val="0"/>
        <w:autoSpaceDN w:val="0"/>
        <w:spacing w:before="2112" w:after="0" w:line="230" w:lineRule="auto"/>
        <w:ind w:right="20"/>
        <w:jc w:val="right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Составитель: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Алисултанова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Батули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Ахмеднабиевнана</w:t>
      </w:r>
      <w:proofErr w:type="spellEnd"/>
    </w:p>
    <w:p w:rsidR="00E82272" w:rsidRPr="00D17E0D" w:rsidRDefault="00454011">
      <w:pPr>
        <w:autoSpaceDE w:val="0"/>
        <w:autoSpaceDN w:val="0"/>
        <w:spacing w:before="70" w:after="0" w:line="230" w:lineRule="auto"/>
        <w:ind w:right="20"/>
        <w:jc w:val="right"/>
        <w:rPr>
          <w:rFonts w:ascii="Times New Roman" w:eastAsia="Times New Roman" w:hAnsi="Times New Roman"/>
          <w:color w:val="000000"/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учитель истории и обществознания</w:t>
      </w:r>
    </w:p>
    <w:p w:rsidR="00E82272" w:rsidRPr="00D17E0D" w:rsidRDefault="00454011">
      <w:pPr>
        <w:autoSpaceDE w:val="0"/>
        <w:autoSpaceDN w:val="0"/>
        <w:spacing w:before="2830" w:after="0" w:line="230" w:lineRule="auto"/>
        <w:ind w:right="4266"/>
        <w:jc w:val="right"/>
        <w:rPr>
          <w:sz w:val="26"/>
          <w:szCs w:val="26"/>
          <w:lang w:val="ru-RU"/>
        </w:rPr>
      </w:pP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.А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нди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2022 г.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8" w:right="886" w:bottom="296" w:left="738" w:header="720" w:footer="720" w:gutter="0"/>
          <w:cols w:space="720" w:equalWidth="0">
            <w:col w:w="10276" w:space="0"/>
          </w:cols>
          <w:docGrid w:linePitch="360"/>
        </w:sectPr>
      </w:pP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lastRenderedPageBreak/>
        <w:t>ПОЯСНИТЕЛЬНАЯ ЗАПИСКА</w:t>
      </w:r>
    </w:p>
    <w:p w:rsidR="00E82272" w:rsidRPr="00D17E0D" w:rsidRDefault="00454011">
      <w:pPr>
        <w:autoSpaceDE w:val="0"/>
        <w:autoSpaceDN w:val="0"/>
        <w:spacing w:before="346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ОБЩАЯ ХАРАКТЕРИСТИКА УЧЕБНОГО ПРЕДМЕТА «ИСТОРИЯ»</w:t>
      </w:r>
    </w:p>
    <w:p w:rsidR="00E82272" w:rsidRPr="00D17E0D" w:rsidRDefault="00454011">
      <w:pPr>
        <w:autoSpaceDE w:val="0"/>
        <w:autoSpaceDN w:val="0"/>
        <w:spacing w:before="166" w:after="0" w:line="283" w:lineRule="auto"/>
        <w:ind w:right="144" w:firstLine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E82272" w:rsidRPr="00D17E0D" w:rsidRDefault="00454011">
      <w:pPr>
        <w:autoSpaceDE w:val="0"/>
        <w:autoSpaceDN w:val="0"/>
        <w:spacing w:before="384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ЦЕЛИ ИЗУЧЕНИЯ УЧЕБНОГО ПРЕДМЕТА «ИСТОРИЯ»</w:t>
      </w:r>
    </w:p>
    <w:p w:rsidR="00E82272" w:rsidRPr="00D17E0D" w:rsidRDefault="00454011">
      <w:pPr>
        <w:autoSpaceDE w:val="0"/>
        <w:autoSpaceDN w:val="0"/>
        <w:spacing w:before="166" w:after="0" w:line="286" w:lineRule="auto"/>
        <w:ind w:firstLine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обучающихся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E82272" w:rsidRPr="00D17E0D" w:rsidRDefault="00454011">
      <w:pPr>
        <w:autoSpaceDE w:val="0"/>
        <w:autoSpaceDN w:val="0"/>
        <w:spacing w:before="70" w:after="0" w:line="262" w:lineRule="auto"/>
        <w:ind w:right="576"/>
        <w:jc w:val="center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основной школе ключевыми задачами являются:</w:t>
      </w:r>
    </w:p>
    <w:p w:rsidR="00E82272" w:rsidRPr="00D17E0D" w:rsidRDefault="00454011">
      <w:pPr>
        <w:autoSpaceDE w:val="0"/>
        <w:autoSpaceDN w:val="0"/>
        <w:spacing w:before="178" w:after="0" w:line="271" w:lineRule="auto"/>
        <w:ind w:left="420" w:right="43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—  формирование у молодого поколения ориентиров для гражданской,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этнонациональной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, социальной, культурной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самоовладение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E82272" w:rsidRPr="00D17E0D" w:rsidRDefault="00454011">
      <w:pPr>
        <w:autoSpaceDE w:val="0"/>
        <w:autoSpaceDN w:val="0"/>
        <w:spacing w:before="190" w:after="0"/>
        <w:ind w:left="420" w:right="43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—  воспитание учащихся в духе патриотизма, уважения к своему Отечеству —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E82272" w:rsidRPr="00D17E0D" w:rsidRDefault="00454011">
      <w:pPr>
        <w:autoSpaceDE w:val="0"/>
        <w:autoSpaceDN w:val="0"/>
        <w:spacing w:before="192" w:after="0" w:line="271" w:lineRule="auto"/>
        <w:ind w:left="420" w:right="288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—  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соответствии с принципом историзма, в их динамике, взаимосвязи и взаимообусловленности;</w:t>
      </w:r>
    </w:p>
    <w:p w:rsidR="00E82272" w:rsidRPr="00D17E0D" w:rsidRDefault="00454011">
      <w:pPr>
        <w:autoSpaceDE w:val="0"/>
        <w:autoSpaceDN w:val="0"/>
        <w:spacing w:before="190" w:after="0" w:line="281" w:lineRule="auto"/>
        <w:ind w:left="420"/>
        <w:rPr>
          <w:sz w:val="26"/>
          <w:szCs w:val="26"/>
          <w:lang w:val="ru-RU"/>
        </w:rPr>
      </w:pP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 xml:space="preserve">—  формирование у школьников умений применять исторические знания в учебной и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внешкольной деятельности, в современном поликультурном,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полиэтничном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общеобразовательные программы // Преподавание истории и обществознания в школе. —2020. — № 8.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—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С. 7—8).</w:t>
      </w:r>
      <w:proofErr w:type="gramEnd"/>
    </w:p>
    <w:p w:rsidR="00071801" w:rsidRPr="00D17E0D" w:rsidRDefault="00071801">
      <w:pPr>
        <w:autoSpaceDE w:val="0"/>
        <w:autoSpaceDN w:val="0"/>
        <w:spacing w:before="514" w:after="0" w:line="23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</w:p>
    <w:p w:rsidR="00071801" w:rsidRPr="00D17E0D" w:rsidRDefault="00071801">
      <w:pPr>
        <w:autoSpaceDE w:val="0"/>
        <w:autoSpaceDN w:val="0"/>
        <w:spacing w:before="514" w:after="0" w:line="23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</w:p>
    <w:p w:rsidR="00071801" w:rsidRPr="00D17E0D" w:rsidRDefault="00071801">
      <w:pPr>
        <w:autoSpaceDE w:val="0"/>
        <w:autoSpaceDN w:val="0"/>
        <w:spacing w:before="514" w:after="0" w:line="230" w:lineRule="auto"/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before="514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МЕСТО УЧЕБНОГО ПРЕДМЕТА «ИСТОРИЯ» В УЧЕБНОМ ПЛАНЕ</w:t>
      </w:r>
    </w:p>
    <w:p w:rsidR="00E82272" w:rsidRPr="00D17E0D" w:rsidRDefault="00454011">
      <w:pPr>
        <w:autoSpaceDE w:val="0"/>
        <w:autoSpaceDN w:val="0"/>
        <w:spacing w:before="406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соответствии с учебным планом общее количество времени на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учебный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года обучения составляет</w:t>
      </w: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68 часов. Недельная нагрузка составляет 2 часа, при 34 учебных неде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л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ях. </w:t>
      </w: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СОДЕРЖАНИЕ УЧЕБНОГО ПРЕДМЕТА </w:t>
      </w:r>
    </w:p>
    <w:p w:rsidR="00E82272" w:rsidRPr="00D17E0D" w:rsidRDefault="00454011">
      <w:pPr>
        <w:autoSpaceDE w:val="0"/>
        <w:autoSpaceDN w:val="0"/>
        <w:spacing w:before="346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ИСТОРИЯ ДРЕВНЕГО МИРА 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ind w:right="432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Введение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Историческая хронология (счет лет «до н. э.» и «н. э.»). Историческая карта.</w:t>
      </w:r>
      <w:proofErr w:type="gramEnd"/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ind w:right="576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ПЕРВОБЫТНОСТЬ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E82272" w:rsidRPr="00D17E0D" w:rsidRDefault="00454011">
      <w:pPr>
        <w:autoSpaceDE w:val="0"/>
        <w:autoSpaceDN w:val="0"/>
        <w:spacing w:before="72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Древнейшие земледельцы и скотоводы: трудовая деятельность, изобретения. Появление ремесел.</w:t>
      </w:r>
    </w:p>
    <w:p w:rsidR="00E82272" w:rsidRPr="00D17E0D" w:rsidRDefault="00454011">
      <w:pPr>
        <w:autoSpaceDE w:val="0"/>
        <w:autoSpaceDN w:val="0"/>
        <w:spacing w:before="70" w:after="0" w:line="271" w:lineRule="auto"/>
        <w:ind w:right="288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Производящее хозяйство. Развитие обмена и торговли. Переход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от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Разложение первобытнообщинных отношений. На пороге цивилизации.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187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ДРЕВНИЙ МИР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Понятие и хронологические рамки истории Древнего мира. Карта Древнего мира.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4176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lastRenderedPageBreak/>
        <w:t xml:space="preserve">Древний Восток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Понятие «Древний Восток». Карта Древневосточного мира.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Древний Египет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III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Могущество Египта при Рамсесе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Религиозные верования египтян. Боги Древнего Египта. Храмы и жрецы. Пирамиды и гробницы.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Фараон-реформатор Эхнатон. Познания древних египтян (астрономия, математика, медицина).</w:t>
      </w:r>
    </w:p>
    <w:p w:rsidR="00E82272" w:rsidRPr="00D17E0D" w:rsidRDefault="00454011">
      <w:pPr>
        <w:autoSpaceDE w:val="0"/>
        <w:autoSpaceDN w:val="0"/>
        <w:spacing w:before="70" w:after="0" w:line="262" w:lineRule="auto"/>
        <w:ind w:right="576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Письменность (иероглифы, папирус). Открытие Ж. Ф. Шампольона. Искусство Древнего Египта (архитектура, рельефы, фрески).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2" w:after="0" w:line="271" w:lineRule="auto"/>
        <w:ind w:right="1008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Древние цивилизации Месопотамии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Древний Вавилон. Царь Хаммурапи и его законы.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Усиление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Нововавилонского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царства. Легендарные памятники города Вавилона.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Восточное Средиземноморье в древности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144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Персидская держава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Завоевания персов. Государство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Ахеменидов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Великие цари: Кир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Великий, Дарий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 Расширение</w:t>
      </w:r>
    </w:p>
    <w:p w:rsidR="00E82272" w:rsidRPr="00D17E0D" w:rsidRDefault="00E82272">
      <w:pPr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262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территории державы. Государственное устройство. Центр и сатрапии, управление империей. Религия персов.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Древняя Индия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ариев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в Северную Индию. Держава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Маурьев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Государство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Гуптов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Общественное устройство,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варны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Религиозные верования древних индийцев. Легенды и сказания. 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>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576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Древний Китай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Природные условия Древнего Китая. Хозяйственная деятельность и условия жизни населения.</w:t>
      </w:r>
    </w:p>
    <w:p w:rsidR="00E82272" w:rsidRPr="00D17E0D" w:rsidRDefault="00454011">
      <w:pPr>
        <w:autoSpaceDE w:val="0"/>
        <w:autoSpaceDN w:val="0"/>
        <w:spacing w:before="72" w:after="0"/>
        <w:ind w:right="144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Древнейшие царства. Создание объединенной империи.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Цинь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Шихуанди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Возведение Великой Китайской стены. Правление династии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Хань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ind w:right="720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Древняя Греция. Эллинизм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Древнейшая Греция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Тиринф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).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Троянская война. Вторжение дорийских племен. Поэмы Гомера «Илиада», «Одиссея».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ind w:right="14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Греческие полисы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E82272" w:rsidRPr="00D17E0D" w:rsidRDefault="00454011">
      <w:pPr>
        <w:autoSpaceDE w:val="0"/>
        <w:autoSpaceDN w:val="0"/>
        <w:spacing w:before="70" w:after="0" w:line="271" w:lineRule="auto"/>
        <w:ind w:right="432" w:firstLine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Афины: утверждение демократии. Законы Солона. Реформы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Клисфена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E82272" w:rsidRPr="00D17E0D" w:rsidRDefault="00454011">
      <w:pPr>
        <w:autoSpaceDE w:val="0"/>
        <w:autoSpaceDN w:val="0"/>
        <w:spacing w:before="70" w:after="0"/>
        <w:ind w:right="288" w:firstLine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Фемистокл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Саламинском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сражении, при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Платеях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Микале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 Итоги греко-персидских войн.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43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Культура Древней Греции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Религия древних греков; пантеон богов. Храмы и жрецы. Развитие наук. Греческая философия.</w:t>
      </w:r>
    </w:p>
    <w:p w:rsidR="00E82272" w:rsidRPr="00D17E0D" w:rsidRDefault="00454011">
      <w:pPr>
        <w:autoSpaceDE w:val="0"/>
        <w:autoSpaceDN w:val="0"/>
        <w:spacing w:before="70" w:after="0" w:line="262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Македонские завоевания. Эллинизм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Возвышение Македонии. Политика Филиппа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>державы Александра Македонского. Эллинистические государства Востока. Культура эллинистического мира.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Александрия Египетская.</w:t>
      </w:r>
    </w:p>
    <w:p w:rsidR="00E82272" w:rsidRPr="00D17E0D" w:rsidRDefault="00454011">
      <w:pPr>
        <w:autoSpaceDE w:val="0"/>
        <w:autoSpaceDN w:val="0"/>
        <w:spacing w:before="190" w:after="0" w:line="271" w:lineRule="auto"/>
        <w:ind w:left="180" w:right="576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Древний Рим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Возникновение Римского государства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Природа и население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Апеннинского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полуострова в древности. Этрусские города-государства.</w:t>
      </w:r>
    </w:p>
    <w:p w:rsidR="00E82272" w:rsidRPr="00D17E0D" w:rsidRDefault="00E82272">
      <w:pPr>
        <w:rPr>
          <w:sz w:val="26"/>
          <w:szCs w:val="26"/>
          <w:lang w:val="ru-RU"/>
        </w:r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271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Римские завоевания в Средиземноморье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Поздняя Римская республика. Гражданские войны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Гракхов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Октавиана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2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Расцвет и падение Римской империи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Установление императорской власти.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Октавиан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Август. Императоры Рима: завоеватели и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I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ind w:left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Начало Великого переселения народов. Рим и варвары. Падение Западной Римской империи.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Культура Древнего Рима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E82272" w:rsidRPr="00D17E0D" w:rsidRDefault="00454011">
      <w:pPr>
        <w:autoSpaceDE w:val="0"/>
        <w:autoSpaceDN w:val="0"/>
        <w:spacing w:before="190" w:after="0" w:line="262" w:lineRule="auto"/>
        <w:ind w:left="180" w:right="331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Обобщение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Историческое и культурное наследие цивилизаций Древнего мира. 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86" w:right="680" w:bottom="1440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ПЛАНИРУЕМЫЕ РЕЗУЛЬТАТЫ 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346" w:after="0" w:line="262" w:lineRule="auto"/>
        <w:ind w:right="158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Изучение истории в 5 классе направлено на достижение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личностных,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метапредметных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 предметных результатов освоения учебного предмета.</w:t>
      </w:r>
    </w:p>
    <w:p w:rsidR="00E82272" w:rsidRPr="00D17E0D" w:rsidRDefault="00454011">
      <w:pPr>
        <w:autoSpaceDE w:val="0"/>
        <w:autoSpaceDN w:val="0"/>
        <w:spacing w:before="262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ЛИЧНОСТНЫЕ РЕЗУЛЬТАТЫ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66" w:after="0" w:line="290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К важнейшим </w:t>
      </w: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личностным результатам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патриотического воспитания: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ценностное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гражданского воспитания: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духовно-нравственной сфере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эстетического воспитания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: представление о культурном многообразии своей страны и мира; осознание важности культуры как воплощения ценностей общества и средства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коммуникации; понимание ценности отечественного и мирового искусства, роли этнических культурных традиций и народного творчества;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уважение к культуре своего и других народов;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трудового воспитания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: понимание на основе знания истории значения трудовой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деятельности людей как источника развития человека и общества; представление о 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 xml:space="preserve">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построение индивидуальной траектории образования и жизненных планов;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экологического воспитания: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осмысление исторического опыта взаимодействия людей с природной средой;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2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направленности.</w:t>
      </w:r>
    </w:p>
    <w:p w:rsidR="00E82272" w:rsidRPr="00D17E0D" w:rsidRDefault="00454011">
      <w:pPr>
        <w:autoSpaceDE w:val="0"/>
        <w:autoSpaceDN w:val="0"/>
        <w:spacing w:before="70" w:after="0"/>
        <w:ind w:right="576" w:firstLine="180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 сфере 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адаптации к меняющимся условиям социальной и природной среды: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E82272" w:rsidRPr="00D17E0D" w:rsidRDefault="00454011">
      <w:pPr>
        <w:autoSpaceDE w:val="0"/>
        <w:autoSpaceDN w:val="0"/>
        <w:spacing w:before="262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МЕТАПРЕДМЕТНЫЕ РЕЗУЛЬТАТЫ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66" w:after="0" w:line="262" w:lineRule="auto"/>
        <w:ind w:right="432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proofErr w:type="spellStart"/>
      <w:r w:rsidRPr="00D17E0D">
        <w:rPr>
          <w:rFonts w:ascii="Times New Roman" w:eastAsia="Times New Roman" w:hAnsi="Times New Roman"/>
          <w:b/>
          <w:i/>
          <w:color w:val="000000"/>
          <w:sz w:val="26"/>
          <w:szCs w:val="26"/>
          <w:lang w:val="ru-RU"/>
        </w:rPr>
        <w:t>Метапредметные</w:t>
      </w:r>
      <w:proofErr w:type="spellEnd"/>
      <w:r w:rsidRPr="00D17E0D">
        <w:rPr>
          <w:rFonts w:ascii="Times New Roman" w:eastAsia="Times New Roman" w:hAnsi="Times New Roman"/>
          <w:b/>
          <w:i/>
          <w:color w:val="000000"/>
          <w:sz w:val="26"/>
          <w:szCs w:val="26"/>
          <w:lang w:val="ru-RU"/>
        </w:rPr>
        <w:t xml:space="preserve"> результаты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8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В сфере универсальных учебных познавательных действий: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владение базовыми логическими действиями: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владение базовыми исследовательскими действиями: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определять познавательную задачу; намечать путь ее решения и осуществлять подбор исторического материала, объекта;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работа с информацией: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осуществлять анализ учебной и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внеучебной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интернет-ресурсы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и др.) — извлекать информацию из источника;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различать виды источников исторической информации; высказывать суждение о достоверности и значении информации источника (по критериям,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предложенным учителем или сформулированным самостоятельно).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8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В сфере универсальных учебных коммуникативных действий: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общение: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представлять особенности взаимодействия людей в исторических обществах и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осуществление совместной деятельности: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В сфере универсальных учебных регулятивных действий: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ладение приемами самоорганизации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своей учебной и общественной работы (выявление проблемы, требующей решения; составление плана действий и определение способа 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lastRenderedPageBreak/>
        <w:t xml:space="preserve">решения);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владение приемами самоконтроля —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/>
        <w:ind w:right="720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>В сфере эмоционального интеллекта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</w:t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 понимания себя и других: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выявлять на примерах исторических ситуаций роль эмоций в отношениях между людьми;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2" w:right="686" w:bottom="288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96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tabs>
          <w:tab w:val="left" w:pos="180"/>
        </w:tabs>
        <w:autoSpaceDE w:val="0"/>
        <w:autoSpaceDN w:val="0"/>
        <w:spacing w:after="0" w:line="262" w:lineRule="auto"/>
        <w:ind w:right="576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E82272" w:rsidRPr="00D17E0D" w:rsidRDefault="00454011">
      <w:pPr>
        <w:autoSpaceDE w:val="0"/>
        <w:autoSpaceDN w:val="0"/>
        <w:spacing w:before="262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ПРЕДМЕТНЫЕ РЕЗУЛЬТАТЫ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166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1.Знание хронологии, работа с хронологией: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объяснять смысл основных хронологических понятий (век, тысячелетие, до нашей эры, наша эра);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называть даты важнейших событий истории Древнего мира; по дате устанавливать принадлежность события к веку, тысячелетию;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  <w:proofErr w:type="gramEnd"/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2" w:after="0"/>
        <w:ind w:right="14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2.Знание исторических фактов, работа с фактами: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указывать (называть) место, обстоятельства, участников, результаты важнейших событий истории Древнего мира;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группировать, систематизировать факты по заданному признаку.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3.Работа с исторической картой: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цивилизаций и государств, места важнейших исторических событий), используя легенду карты; </w:t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proofErr w:type="gramStart"/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4.Работа с историческими источниками: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называть и различать основные типы исторических источников (письменные, визуальные, вещественные), приводить примеры источников разных типов;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различать памятники культуры изучаемой эпохи и источники, созданные в последующие эпохи, приводить примеры;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раскрывать смысл (главную идею) высказывания, изображения.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3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5.Историческое описание (реконструкция):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характеризовать условия жизни людей в древности;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рассказывать о значительных событиях древней истории, их участниках;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рассказывать об исторических личностях Древнего мира (ключевых моментах их биографии, роли в исторических событиях);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6.Анализ, объяснение исторических событий, явлений: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сравнивать исторические явления, определять их общие черты;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иллюстрировать общие явления, черты конкретными примерами;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объяснять причины и следствия важнейших событий древней истории.</w:t>
      </w:r>
    </w:p>
    <w:p w:rsidR="00E82272" w:rsidRPr="00D17E0D" w:rsidRDefault="00454011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lastRenderedPageBreak/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7.Рассмотрение исторических версий и оценок, определение своего отношения к наиболее значимым событиям и личностям прошлого: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излагать оценки наиболее значительных событий и личностей древней истории, приводимые в учебной литературе;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316" w:right="698" w:bottom="432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tabs>
          <w:tab w:val="left" w:pos="180"/>
        </w:tabs>
        <w:autoSpaceDE w:val="0"/>
        <w:autoSpaceDN w:val="0"/>
        <w:spacing w:after="0" w:line="281" w:lineRule="auto"/>
        <w:rPr>
          <w:sz w:val="26"/>
          <w:szCs w:val="26"/>
          <w:lang w:val="ru-RU"/>
        </w:rPr>
      </w:pP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i/>
          <w:color w:val="000000"/>
          <w:sz w:val="26"/>
          <w:szCs w:val="26"/>
          <w:lang w:val="ru-RU"/>
        </w:rPr>
        <w:t xml:space="preserve">8.Применение исторических знаний: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раскрывать значение памятников древней истории и культуры, необходимость сохранения их в современном мире; </w:t>
      </w:r>
      <w:r w:rsidRPr="00D17E0D">
        <w:rPr>
          <w:sz w:val="26"/>
          <w:szCs w:val="26"/>
          <w:lang w:val="ru-RU"/>
        </w:rPr>
        <w:br/>
      </w:r>
      <w:r w:rsidRPr="00D17E0D">
        <w:rPr>
          <w:sz w:val="26"/>
          <w:szCs w:val="26"/>
          <w:lang w:val="ru-RU"/>
        </w:rPr>
        <w:tab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8" w:right="1126" w:bottom="1440" w:left="666" w:header="720" w:footer="720" w:gutter="0"/>
          <w:cols w:space="720" w:equalWidth="0">
            <w:col w:w="10108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4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666" w:line="233" w:lineRule="auto"/>
        <w:rPr>
          <w:sz w:val="26"/>
          <w:szCs w:val="26"/>
        </w:rPr>
      </w:pPr>
      <w:r w:rsidRPr="00D17E0D">
        <w:rPr>
          <w:rFonts w:ascii="Times New Roman" w:eastAsia="Times New Roman" w:hAnsi="Times New Roman"/>
          <w:b/>
          <w:color w:val="000000"/>
          <w:w w:val="101"/>
          <w:sz w:val="26"/>
          <w:szCs w:val="26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№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п/п</w:t>
            </w:r>
          </w:p>
        </w:tc>
        <w:tc>
          <w:tcPr>
            <w:tcW w:w="1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Количество</w:t>
            </w:r>
            <w:proofErr w:type="spellEnd"/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Дата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изучения</w:t>
            </w:r>
          </w:p>
        </w:tc>
        <w:tc>
          <w:tcPr>
            <w:tcW w:w="4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Виды деятельности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7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Виды,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формы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контроля</w:t>
            </w:r>
          </w:p>
        </w:tc>
        <w:tc>
          <w:tcPr>
            <w:tcW w:w="4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Электронные (цифровые) образовательные ресурсы</w:t>
            </w:r>
          </w:p>
        </w:tc>
      </w:tr>
      <w:tr w:rsidR="00E82272" w:rsidRPr="00D17E0D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8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Раздел 1.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Введение</w:t>
            </w:r>
          </w:p>
        </w:tc>
      </w:tr>
      <w:tr w:rsidR="00E82272" w:rsidRPr="00D17E0D">
        <w:trPr>
          <w:trHeight w:hRule="exact" w:val="226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Введение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02.09.2022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26"/>
                <w:szCs w:val="26"/>
                <w:lang w:val="ru-RU"/>
              </w:rPr>
            </w:pP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Рассказывать, как историки узнают о далеком прошлом; Приводить примеры вещественных и письменных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исторических источников;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терминов: история, хронология, археология, этнография, нумизматика;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отрезки времени, используемые при описании прошлого (год, век, тысячелетие, эра);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Размещать на ленте времени даты событий, происшедших до нашей эры и в нашу эру;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Объяснять, какая историческая и географическая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информация содержится на исторических картах;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0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«История и её помощницы»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/7519/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/310298 / Урок «Счёт лет в истории»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/7520/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/253250 /</w:t>
            </w:r>
          </w:p>
        </w:tc>
      </w:tr>
      <w:tr w:rsidR="00E82272" w:rsidRPr="00D17E0D">
        <w:trPr>
          <w:trHeight w:hRule="exact" w:val="348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по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Раздел 2. Первобытность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6840" w:h="11900"/>
          <w:pgMar w:top="282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163"/>
        <w:gridCol w:w="567"/>
        <w:gridCol w:w="708"/>
        <w:gridCol w:w="709"/>
        <w:gridCol w:w="1134"/>
        <w:gridCol w:w="5433"/>
        <w:gridCol w:w="828"/>
        <w:gridCol w:w="4564"/>
      </w:tblGrid>
      <w:tr w:rsidR="00E82272" w:rsidRPr="00D17E0D" w:rsidTr="00071801">
        <w:trPr>
          <w:trHeight w:hRule="exact" w:val="786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2.1.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Первобытность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09.09.2022</w:t>
            </w:r>
          </w:p>
        </w:tc>
        <w:tc>
          <w:tcPr>
            <w:tcW w:w="5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занятиях первобытных людей;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места расселения древнейших людей; известные историкам. Рассказывать о занятиях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первобытных людей. Распознавать изображения орудий труда и охоты;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первобытных людей. Объяснять какое значение для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древнейших людей имело овладение огнем;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 его добывали и поддерживали.;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Рассказывать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где были найдены рисунки первобытных людей;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чем ученые узнали из этих рисунков.;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Объяснятьчему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и каким силам поклонялись древнейшие люди.;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понятий: присваивающее и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производящее хозяйство;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язычество;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миф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значение освоения древними людьми земледелия и скотоводства.;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Распознавать (на изображениях макетах) орудия труда древних земледельцев и ремесленников;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Давать определение понятий: присваивающее хозяйство; производящее хозяйство;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род;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племя.;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важнейших ремеслах изобретенных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древними людьми. Рассказывать как произошло открытие людьми металлов и какое значение это имело.;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в чем состояли предпосылки и последствия развития;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обмена и торговли в первобытном обществе.;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родовая;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община;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соседская община;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вождь;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старейшина;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знать.;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признаки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по которым историки судят о появлении цивилизации;; Рассказывать о занятиях первобытных людей;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«Первобытные собиратели и охотники»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/7521/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/253219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«Родовые общины. Занятия древних людей»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/406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«Первобытные земледельцы и скотоводы»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/7522/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/310329 /</w:t>
            </w:r>
          </w:p>
        </w:tc>
      </w:tr>
      <w:tr w:rsidR="00E82272" w:rsidRPr="00D17E0D" w:rsidTr="00071801">
        <w:trPr>
          <w:trHeight w:hRule="exact" w:val="348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по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разделу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</w:t>
            </w:r>
          </w:p>
        </w:tc>
        <w:tc>
          <w:tcPr>
            <w:tcW w:w="13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Раздел 3. Древний Восток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6840" w:h="11900"/>
          <w:pgMar w:top="284" w:right="640" w:bottom="137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95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Древний Египет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7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06.10.2022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с использованием исторической карты о природных условиях Египта;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их влиянии на занятия населения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что способствовало возникновению в Египте сильной государственной власти.;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 произошло объединение Египта;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этого событие.;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смысл понятий и терминов: фараон;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жрец.;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Давать описание условий жизни и занятий древних египтян;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живописные и скульптурные изображения.; Характеризовать положение основных групп населения Древнего Египта (вельможи;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чиновники;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жрецы;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земледельцы;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ремесленники).;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основные направления;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завоевательных походов фараонов Египта.;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организации и вооружении египетского войска.;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прославился фараон Рамсес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II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каким богам поклонялись древние египтяне.;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Представлять описание внешнего вида и внутреннего устройства египетских храмов;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пирамид (на основе фотографий;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иллюстраций).;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Излагать сюжет мифа об Осирисе;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 чем заключалась его главная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идея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.Р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ассказывать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известен в египетской истории фараон Эхнатон.; 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 каких областях знаний древние египтяне достигли значительных успехов.;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письменность древних египтян;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(особенности письма;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материал для письма).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в чем состоял вклад Ж. Ф. Шампольона в изучение истории Древнего Египта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пирамида; сфинкс;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рельеф;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фреска;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«Государство на берегах Нила и его жители»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/7524/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/310360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«Военные походы фараонов»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/7525/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/310391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«Религия и культура Древнего Египта»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/7523/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/310422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85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630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Древние цивилизации Месопотамии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11.11.2022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карту;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природных условиях Месопотамии и занятиях живших там в древности людей.;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Называть и показывать на карте древнейшие город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а-</w:t>
            </w:r>
            <w:proofErr w:type="gramEnd"/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государства Месопотамии.;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клинопись; эпос;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зиккурат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расположение древнего;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Вавилонского царства.;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известен в истории вавилонский царь Хаммурапи.;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 чем заключается ценность законов как исторического источника.;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территорию Ассирийской державы.; Рассказывать об организации ассирийского войска.;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 ассирийские цари управляли своей державой.;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иллюстрации;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описание ассирийской столицы Ниневии;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ее достопримечательностях.;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благодаря чему произошло новое возвышение Вавилона.; Представлять;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иллюстрации;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описание города Вавилона в период его расцвета при царе Навуходоносоре.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Раскрывать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смысл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выражения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«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Вавилонская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башня»;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;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 опрос;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«Древнее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Двуречье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 Вавилонский царь Хаммурапи и его законы»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/7526/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/252227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«Ассирийская держава»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/7529/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/252754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Нововавилонское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царство»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/429 /</w:t>
            </w:r>
          </w:p>
        </w:tc>
      </w:tr>
      <w:tr w:rsidR="00E82272" w:rsidRPr="00D17E0D">
        <w:trPr>
          <w:trHeight w:hRule="exact" w:val="35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0" w:lineRule="auto"/>
              <w:ind w:left="72" w:right="576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Восточное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Средиземноморье в древности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17.11.2022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4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как природные условия влияли на занятия населения Восточного Средиземноморья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развитии ремесел и торговли в Финикии.; Объяснять значение понятий: колония;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колонизация;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алфавит.;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и показывать на карте древние государства Палестины.;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известен в истории царь Соломон.;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монотеизм; иудаизм;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пророк;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Ветхий завет;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0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«Финикийские мореплаватели»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/7527/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/310453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«Библейские сказания. Древнееврейское царство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/7528/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/253095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718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Персидская держава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01.12.2022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Показывать на карте территорию Персидской державы в период ее могущества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причины военных успехов персидской армии.; Характеризовать систему управления персидской;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державой.;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религии древних персов.;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сатрап;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зороастризм;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Авеста;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Устный опрос;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right="1152"/>
              <w:jc w:val="center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«Персидская держава «царя царей»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/7530/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/252723 /</w:t>
            </w:r>
          </w:p>
        </w:tc>
      </w:tr>
      <w:tr w:rsidR="00E82272" w:rsidRPr="00D17E0D">
        <w:trPr>
          <w:trHeight w:hRule="exact" w:val="47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Древняя Индия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08.12.2022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7" w:lineRule="auto"/>
              <w:ind w:left="72"/>
              <w:rPr>
                <w:sz w:val="26"/>
                <w:szCs w:val="26"/>
                <w:lang w:val="ru-RU"/>
              </w:rPr>
            </w:pP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природных условиях Древней Индии; занятиях населения.;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древнейших индийских городах;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карту.;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арии;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раджа;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варна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каста;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брахман;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Веды;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санскрит.;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верования древних индийцев;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главных богов;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почитаемых в индуизме.;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Рассказывать о возникновении буддизма;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основных положениях этого учения.;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Давать описание внешнего вида и внутреннего убранства индуистских и буддийских храмов (на основе текста и иллюстраций учебника).;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чем повествуют поэмы «Махабхарата» и «Рамаяна»; чем они интересны для историков;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«Природа и люди Древней Индии»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/7531/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/253064 / Урок «Религия и культура индусов.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Буддизм» (РЭШ)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https://resh.edu.ru/subject/lesson/593/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531"/>
        <w:gridCol w:w="709"/>
        <w:gridCol w:w="1870"/>
        <w:gridCol w:w="4130"/>
        <w:gridCol w:w="828"/>
        <w:gridCol w:w="4564"/>
      </w:tblGrid>
      <w:tr w:rsidR="00E82272" w:rsidRPr="00D17E0D" w:rsidTr="00071801">
        <w:trPr>
          <w:trHeight w:hRule="exact" w:val="71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3.6.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Древний Китай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15.12.2022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карту;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природные условия Древнего Китая;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их влияние на занятия населения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хозяйственной деятельности древних китайцев;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совершенствовании орудий их труда;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технических сооружениях.;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территорию империи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Цинь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создания единого государства.;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характеристику императора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Цинь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Шихуанди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и итогов его деятельности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достижениях древних китайцев в развитии ремесел и торговли.;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причины частых восстаний населения 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Древнем Китае;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они завершались.;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Великая;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Китайская стена;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Великий шелковый путь;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пагода;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иероглиф;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каллиграфия.;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учении Конфуция;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высказывать суждения о причинах его популярности в Древнем Китае и в последующие столетия.;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характеристику достижений древних;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китайцев в развитии письменности;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 науке;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технике;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художественной культуре (в форме устных сообщений; альбомов;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презентаций);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«Китай в древности»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/7531/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/253064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«Древний Китай: природа, занятия, общество. Объединение Китая»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/57 / Урок «Религия и культура китайцев.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Конфуцианство»(РЭШ)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https://resh.edu.ru/subject/lesson/62/</w:t>
            </w:r>
          </w:p>
        </w:tc>
      </w:tr>
      <w:tr w:rsidR="00E82272" w:rsidRPr="00D17E0D">
        <w:trPr>
          <w:trHeight w:hRule="exact" w:val="348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19</w:t>
            </w:r>
          </w:p>
        </w:tc>
        <w:tc>
          <w:tcPr>
            <w:tcW w:w="1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Раздел 4. Древняя Греция. Эллинизм</w:t>
            </w:r>
          </w:p>
        </w:tc>
      </w:tr>
      <w:tr w:rsidR="00E82272" w:rsidRPr="00D17E0D" w:rsidTr="00071801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4.1.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Древнейшая Греция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22.12.2022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карту;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природных условиях Древней Греции и основных занятиях ее населения.;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какие находки археологов свидетельствуют 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существовании древних цивилизации на о. Крит; в Микенах.;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чем повествуют поэмы «Илиада» и «Одиссея».; Объяснять значение выражений «Ахиллесова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пята»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;«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Троянский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конь»;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 w:right="100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«Древняя Греция: условия жизни и занятия жителей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/47 / Урок «Крито-микенская цивилизация»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/7533/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/252661 / Урок «Троянская война. Поэмы Гомера «Илиада» </w:t>
            </w:r>
            <w:proofErr w:type="spellStart"/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и«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Одиссея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/7534/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/310515 /</w:t>
            </w:r>
          </w:p>
        </w:tc>
      </w:tr>
      <w:tr w:rsidR="00E82272" w:rsidRPr="00D17E0D" w:rsidTr="00071801">
        <w:trPr>
          <w:trHeight w:hRule="exact" w:val="164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30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871"/>
        <w:gridCol w:w="603"/>
        <w:gridCol w:w="531"/>
        <w:gridCol w:w="709"/>
        <w:gridCol w:w="1870"/>
        <w:gridCol w:w="4130"/>
        <w:gridCol w:w="828"/>
        <w:gridCol w:w="4564"/>
      </w:tblGrid>
      <w:tr w:rsidR="00E82272" w:rsidRPr="00D17E0D" w:rsidTr="00071801">
        <w:trPr>
          <w:trHeight w:hRule="exact" w:val="164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lastRenderedPageBreak/>
              <w:t>4.2.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Греческие полисы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27.01.2023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57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Показывать на карте крупнейшие греческие город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а-</w:t>
            </w:r>
            <w:proofErr w:type="gramEnd"/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государства.; Объяснять значение понятий: полис;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аристократия;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демос;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тиран;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акрополь;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агора;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фаланга;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метрополия;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колония.;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основные группы населения греческого полиса;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их положение;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отношение к власти.;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составе и организации полисного войска.; Показывать на карте направления Великой греческой колонизации;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наиболее значительные колонии;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в том числе в Северном Причерноморье. Рассказывать; как осуществлялось управление греческими колониями; в чем заключались их связи с метрополиями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ареопаг;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архонт;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народное собрание;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реформа;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остракизм.;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Клисфена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политическое устройство Древних Афин;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называется демократией.;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основных группах населения Спарты; о том;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кто управлял государством.;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олигархия; илоты;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гоплиты.;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спартанское войско считалось самым сильным в Греции.;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Составить сообщение о спартанском воспитании;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высказать суждение о его достоинствах и недостатках.; Сравнивать устройство Афинского и Спартанского;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государств;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определять основные различия.;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причинах и непосредственном поводе для начала войн Персии против Греции.;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Рассказывать;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картосхемы;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 участниках;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ходе и итогах крупных сражений греко-персидских войн (Марафонская битва;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оборона греками Фермопил;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сражение в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Саламинском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проливе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Систематизировать информацию о греко-персидских войнах в форме таблицы.;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Древняя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Аттика. Зарождение и развитие демократии в Афинах» </w:t>
            </w:r>
          </w:p>
          <w:p w:rsidR="00E82272" w:rsidRPr="00D17E0D" w:rsidRDefault="00454011">
            <w:pPr>
              <w:autoSpaceDE w:val="0"/>
              <w:autoSpaceDN w:val="0"/>
              <w:spacing w:before="212" w:after="0" w:line="252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(РЭШ)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/7536/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/310577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«Д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ревняя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Спарта»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/7537/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/252940 / Урок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«Греческие колонии»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/7538/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/288851 / Урок «Греко-персидские войны»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/7539/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/252537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48" w:right="640" w:bottom="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16484"/>
        </w:trPr>
        <w:tc>
          <w:tcPr>
            <w:tcW w:w="3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846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роль конкретных людей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–р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уководителей полисов;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военачальников;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воинов в ходе военных событий.;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основные итоги греко-персидских войн.;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Высказывать суждение о том;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небольшой группе греческих полисов удалось одержать победу в войнах против могущественной;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Персидской державы.;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причины укрепления демократии в Афинах в период греко-персидских войн.;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историки связывали расцвет Афинского;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государства с именем Перикла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основные источника рабства в Древней Греции;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численность рабов значительно возросла в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V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в. до н. э.;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условия жизни и труда рабов 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греческих полисах.;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развитии ремесла и торговли в греческих городах.;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причины;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основных участников и итоги Пелопоннесской войны.;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в чем проявилось ослабление греческих полисов после Пелопоннесской войны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  <w:proofErr w:type="gramEnd"/>
          </w:p>
        </w:tc>
        <w:tc>
          <w:tcPr>
            <w:tcW w:w="8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  <w:tc>
          <w:tcPr>
            <w:tcW w:w="4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  <w:lang w:val="ru-RU"/>
              </w:rPr>
            </w:pP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0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815"/>
        <w:gridCol w:w="850"/>
        <w:gridCol w:w="1445"/>
        <w:gridCol w:w="4130"/>
        <w:gridCol w:w="828"/>
        <w:gridCol w:w="4564"/>
      </w:tblGrid>
      <w:tr w:rsidR="00E82272" w:rsidRPr="00D17E0D" w:rsidTr="00071801">
        <w:trPr>
          <w:trHeight w:hRule="exact" w:val="79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4.3.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Культура Древней Греции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02.02.2023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4.3. Культура Древней Греции 3 0 0 12.10.2022 Называть главных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богов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которым поклонялись древние греки;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распознавать их скульптурные изображения.;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кто такие титаны и герои.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том;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чему учили детей в школах Древней Греции.;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гимнасий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Академия;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Ликей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философия;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логика;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этика.;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древнегреческих ученых;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известных своими трудами по философии;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истории;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другим отраслям наук.;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описание внешнего вида и планировки древнегреческого храма (в виде устного высказывания; презентации).;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Раскрывать значение понятий и терминов: ордер;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фронтон;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капитель;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кариатида;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распознавать архитектурные элементы зданий 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изображениях;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фотографиях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древнегреческом театре;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организации представлений.;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истоках и правилах проведения;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общегреческих игр в Олимпии.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что греки ценили в спортивных состязаниях;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 чем выражалось их отношение к играм;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Устный опрос; Урок «Религия древних греков» (РЭШ);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/7535/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/310546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«К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ультура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Древней Греции» (РЭШ);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/7540/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/252909 /;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0" w:lineRule="auto"/>
              <w:ind w:left="72" w:right="720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«Религия древних греков»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/7535/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/310546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«К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ультура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Древней Греции»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/7540/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/252909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815"/>
        <w:gridCol w:w="850"/>
        <w:gridCol w:w="1418"/>
        <w:gridCol w:w="4157"/>
        <w:gridCol w:w="828"/>
        <w:gridCol w:w="4564"/>
      </w:tblGrid>
      <w:tr w:rsidR="00E82272" w:rsidRPr="00D17E0D" w:rsidTr="00071801">
        <w:trPr>
          <w:trHeight w:hRule="exact" w:val="457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4.4.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Македонские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завоевания. Эллинизм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03.03.2023</w:t>
            </w:r>
          </w:p>
        </w:tc>
        <w:tc>
          <w:tcPr>
            <w:tcW w:w="4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что способствовало усилению Македонии в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IV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в. до н. э.; какую роль сыграл в этом царь Филипп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II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как была установлена власть македонского царя над греческими полисами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Систематизировать в виде таблицы информацию 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завоевательных походах Александра Македонского.; 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в чем состояли причины военных побед Александра Македонского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характеристику («исторический портрет») Александра Македонского.;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смысл понятия «эллинизм».;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карте государства;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образовавшиеся в результате распада державы;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Александра Македонского.;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славилась Александрия Египетская;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она считалась культурным центром;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эллинистического мира;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720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«Македонские завоевания. Держава Александра Македонского»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/7541/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/252878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«Э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ллинистические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государства Востока»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/7542/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/252847/</w:t>
            </w:r>
          </w:p>
        </w:tc>
      </w:tr>
      <w:tr w:rsidR="00E82272" w:rsidRPr="00D17E0D">
        <w:trPr>
          <w:trHeight w:hRule="exact" w:val="348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по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20</w:t>
            </w:r>
          </w:p>
        </w:tc>
        <w:tc>
          <w:tcPr>
            <w:tcW w:w="1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3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Раздел 5. Древний Рим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745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28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 xml:space="preserve">Возникновение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Римского государства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17.03.2023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/>
              <w:rPr>
                <w:sz w:val="26"/>
                <w:szCs w:val="26"/>
                <w:lang w:val="ru-RU"/>
              </w:rPr>
            </w:pP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историческую карту;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природных условиях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Апеннинского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полуострова и; племенах;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населявших его в древности.;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Сопоставлять информацию о происхождении Рима;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содержащуюся в легенде и полученную в ходе;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исследований историков.;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патриций; плебей;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республика;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консул;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народный трибун;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Сенат;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вето;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легион;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понтифик;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авгур.;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как было организовано управление Римской республикой (какими полномочиями обладали консулы;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народные трибуны;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Сенат;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народное собрание).;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организации и вооружении римской армии;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привлекая иллюстрации учебника.;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главных богов древних римлян;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устанавливать соответствие римских и греческих богов.; Показывать на исторической карте;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 какими противниками воевали римляне в борьбе за власть над Италией.;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Объяснять происхождение и смысл выражений «Гуси Рим спасли»;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«Пиррова победа»;</w:t>
            </w:r>
            <w:proofErr w:type="gramEnd"/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«Разделяй и властвуй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!»;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«Древнейший Рим. Завоевание Римом Италии»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/7543/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/296170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«Устройство Римской республики»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/7544/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/252816 /</w:t>
            </w:r>
          </w:p>
        </w:tc>
      </w:tr>
      <w:tr w:rsidR="00E82272" w:rsidRPr="00D17E0D">
        <w:trPr>
          <w:trHeight w:hRule="exact" w:val="315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5.2.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right="288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Римские завоевания в Средиземноморье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13.04.2023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общую характеристику Пунических войн (причины;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хронологический период;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участники;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наиболее значительные походы и сражения;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итоги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благодаря чему вошел в историю Ганнибал.;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исторической карте территории римских провинций;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какие современные географические названия берут начало от названий римских провинций;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«Рабство в Древнем Риме. Восстание Спартака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/7546/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/310639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Урок«Земельный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закон братьев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Гракхов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/7547/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/310670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«Единовластие Цезаря. Установление империи в Риме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/7548/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/296232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3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705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5.3.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>Поздняя Римская республика.</w:t>
            </w:r>
          </w:p>
          <w:p w:rsidR="00E82272" w:rsidRPr="00D17E0D" w:rsidRDefault="00454011">
            <w:pPr>
              <w:autoSpaceDE w:val="0"/>
              <w:autoSpaceDN w:val="0"/>
              <w:spacing w:before="20" w:after="0" w:line="230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>Гражданские войны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21.04.2023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почему причиной острых столкновений в Риме во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II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в. до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н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</w:p>
          <w:p w:rsidR="00E82272" w:rsidRPr="00D17E0D" w:rsidRDefault="00454011">
            <w:pPr>
              <w:autoSpaceDE w:val="0"/>
              <w:autoSpaceDN w:val="0"/>
              <w:spacing w:before="20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э. стал вопрос о переделе «общественной земли».;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 значение понятий и терминов: «общественная земля»;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гражданская война;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диктатор;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проскрипции;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триумвират;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вольноотпущенник;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гладиатор.;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Характеризовать цели;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содержание и итоги реформ братьев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Гракхов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Анализировать отрывки из текстов историков (извлекать информацию;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высказывать оценочные суждения).;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чем были вызваны гражданские войны в Риме;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какие силы противостояли друг другу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положении рабов в Древнем Риме.;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восстании под руководством Спартака (причины;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участники;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основные периоды восстания;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итоги).;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характеристику Гая Юлия Цезаря;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благодаря чему он вошел в историю.;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Раскрывать;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при каких обстоятельствах появились и что означали выражения «Жребий брошен!»;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«Перейти Рубикон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».;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Называть главных участников борьбы за власть после смерти Цезаря и ее итоги;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2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«Рабство в Древнем Риме. Восстание Спартака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/7546/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/310639 /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Урок«Земельный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закон братьев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Гракхов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/7547/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/310670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«Единовластие Цезаря. Установление империи в Риме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»(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/7548/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/296232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85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5.4.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>Расцвет и падение Римской империи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6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28.04.2023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7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об установлении единоличной власти;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Октавиана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Августа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Представлять характеристики римских императоров; их правления (Нерон;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Траян;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Диоклетиан – по выбору).;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Показывать на исторической карте территорию Римской империи;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 было организовано управление провинциями.;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используя иллюстрации учебника;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 повседневной жизни в столице и провинциях Римской империи.;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Сравнивать положение римского раба и колона;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различались условия их жизни и труда.;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 значение понятий и терминов: форум;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Пантеон;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Колизей;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акведук;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амфитеатр;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термы.;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возникновении и распространении;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христианства;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чем отличалась новая религия от верований римлян.; Характеризовать политику римских императоров в;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отношении христиан;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 и при каких 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обстоятельствах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она была изменена.; Объяснять значение понятий и терминов: Библия;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Евангелие;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апостол;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церковь;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патриарх;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епископ. Рассказывать о разделении Римской империи на Западную и Восточную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Систематизировать в форме таблицы информацию о нападениях варваров на Рим.;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Участвовать в обсуждении вопроса «Почему пала;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Западная Римская империя?»;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 w:right="576"/>
              <w:rPr>
                <w:sz w:val="26"/>
                <w:szCs w:val="26"/>
                <w:lang w:val="ru-RU"/>
              </w:rPr>
            </w:pP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«Римская империя: территория, управление»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/600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«В Риме при императорах Нероне и Траяне»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/7549/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/310701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«Первые христиане и их учение»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/7550/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/311469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Урок «Римская империя при Константине.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 Взятие Рима варварами»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/7552/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/311500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«Разделение Римской империи на Западную и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Восточную части»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/602 /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«Падение Западной Римской империи» (РЭШ) 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/604 /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  <w:lang w:val="ru-RU"/>
        </w:rPr>
      </w:pP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6840" w:h="11900"/>
          <w:pgMar w:top="284" w:right="640" w:bottom="135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1946"/>
        <w:gridCol w:w="528"/>
        <w:gridCol w:w="1104"/>
        <w:gridCol w:w="1142"/>
        <w:gridCol w:w="864"/>
        <w:gridCol w:w="4130"/>
        <w:gridCol w:w="828"/>
        <w:gridCol w:w="4564"/>
      </w:tblGrid>
      <w:tr w:rsidR="00E82272" w:rsidRPr="00D17E0D">
        <w:trPr>
          <w:trHeight w:hRule="exact" w:val="361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5.5.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Культура Древнего Рима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19.05.2023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4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Раскрывать смысл понятия «золотой век римской поэзии»; называть имена поэтов золотого века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Рассказывать о развитии научных знаний в Древнем Риме (философия;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география;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история).;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какое значение и почему придавалось в Древнем Риме ораторскому искусству.;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Составлять описание известных архитектурных;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сооружений Древнего Рима (по выбору).;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Сравнивать внешний вид древнегреческих 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древнеримских храмов. Определять общие черты и;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различия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.;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Изучать иллюстрации учебника;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объяснять;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 чем рассказывают римские скульптурные портреты;; ;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15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Урок «Культура Древнего Рима» (РЭШ)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://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resh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edu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.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ru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subject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lesson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/7551/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start</w:t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/325120 /</w:t>
            </w:r>
          </w:p>
        </w:tc>
      </w:tr>
      <w:tr w:rsidR="00E82272" w:rsidRPr="00D17E0D">
        <w:trPr>
          <w:trHeight w:hRule="exact" w:val="348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по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20</w:t>
            </w:r>
          </w:p>
        </w:tc>
        <w:tc>
          <w:tcPr>
            <w:tcW w:w="126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Раздел 6. </w:t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</w:rPr>
              <w:t>Обобщение</w:t>
            </w:r>
          </w:p>
        </w:tc>
      </w:tr>
      <w:tr w:rsidR="00E82272" w:rsidRPr="00D17E0D">
        <w:trPr>
          <w:trHeight w:hRule="exact" w:val="9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6.1.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0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 xml:space="preserve">Историческое и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w w:val="97"/>
                <w:sz w:val="26"/>
                <w:szCs w:val="26"/>
                <w:lang w:val="ru-RU"/>
              </w:rPr>
              <w:t>культурное наследие цивилизаций Древнего мира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26.05.2023</w:t>
            </w:r>
          </w:p>
        </w:tc>
        <w:tc>
          <w:tcPr>
            <w:tcW w:w="41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50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Систематизировать знания об историческом развитии человечества от первобытности до античных;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цивилизаций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 xml:space="preserve">;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;</w:t>
            </w:r>
            <w:proofErr w:type="gram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45" w:lineRule="auto"/>
              <w:ind w:left="72" w:right="144"/>
              <w:rPr>
                <w:sz w:val="26"/>
                <w:szCs w:val="26"/>
              </w:rPr>
            </w:pP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Устный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 xml:space="preserve">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опрос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;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https://resh.edu.ru /</w:t>
            </w:r>
          </w:p>
        </w:tc>
      </w:tr>
      <w:tr w:rsidR="00E82272" w:rsidRPr="00D17E0D">
        <w:trPr>
          <w:trHeight w:hRule="exact" w:val="350"/>
        </w:trPr>
        <w:tc>
          <w:tcPr>
            <w:tcW w:w="234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2</w:t>
            </w:r>
          </w:p>
        </w:tc>
        <w:tc>
          <w:tcPr>
            <w:tcW w:w="12632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520"/>
        </w:trPr>
        <w:tc>
          <w:tcPr>
            <w:tcW w:w="2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45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68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76" w:after="0" w:line="233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w w:val="97"/>
                <w:sz w:val="26"/>
                <w:szCs w:val="26"/>
              </w:rPr>
              <w:t>0</w:t>
            </w:r>
          </w:p>
        </w:tc>
        <w:tc>
          <w:tcPr>
            <w:tcW w:w="10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</w:rPr>
      </w:pPr>
    </w:p>
    <w:p w:rsidR="00E82272" w:rsidRPr="00D17E0D" w:rsidRDefault="00454011">
      <w:pPr>
        <w:autoSpaceDE w:val="0"/>
        <w:autoSpaceDN w:val="0"/>
        <w:spacing w:after="320" w:line="230" w:lineRule="auto"/>
        <w:rPr>
          <w:sz w:val="26"/>
          <w:szCs w:val="26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82272" w:rsidRPr="00D17E0D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№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п/п</w:t>
            </w:r>
          </w:p>
        </w:tc>
        <w:tc>
          <w:tcPr>
            <w:tcW w:w="3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Дата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Виды,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формы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контроля</w:t>
            </w:r>
          </w:p>
        </w:tc>
      </w:tr>
      <w:tr w:rsidR="00E82272" w:rsidRPr="00D17E0D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  <w:tr w:rsidR="00E82272" w:rsidRPr="00D17E0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71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Что изучает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история</w:t>
            </w:r>
            <w:proofErr w:type="gramStart"/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.О</w:t>
            </w:r>
            <w:proofErr w:type="gramEnd"/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ткуда</w:t>
            </w:r>
            <w:proofErr w:type="spellEnd"/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мы знаем как жили наши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предки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Древнейшие люди.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Родовые общины охотников и собирателей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Возникновение земледелия и скотоводства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Появление неравенства и знати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Счёт лет в истории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Повторилельно-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обобщающий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Тестирование;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Государство на берегах Нила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Как жили земледельцы и ремесленники в Египте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07.10.2022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Устный 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Жизнь Египетского вельможи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Военные походы фараонов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Религия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Искусство Древнего Египта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Повторительно-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обобщающий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28.09.2022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Контрольная </w:t>
            </w:r>
            <w:r w:rsidRPr="00D17E0D">
              <w:rPr>
                <w:sz w:val="26"/>
                <w:szCs w:val="26"/>
              </w:rPr>
              <w:tab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работа;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1900" w:h="16840"/>
          <w:pgMar w:top="298" w:right="650" w:bottom="3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Древнее Двуречье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Вавилонский царь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Хаммурапи и его законы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Финикийские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мореплаватели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Библейские сказания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Древнееврейское царство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Ассирийская держава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Персидская днржава"царя царей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Повторительно-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обобщающий урок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Практическая работа;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Природа и люди Древней Индии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Индийские касты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Чему учил китайский мудрец Конфуций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Первый властелин единого Китая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Греки и критяне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Микены и Троя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Поэма Гомера "Илиада"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Поэма Гомера "Одиссея"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Религия древних греков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12.01.2023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Устный опрос;</w:t>
            </w:r>
          </w:p>
        </w:tc>
      </w:tr>
      <w:tr w:rsidR="00E82272" w:rsidRPr="00D17E0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Повторительно-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обобщающий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Контрольная работа;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1900" w:h="16840"/>
          <w:pgMar w:top="284" w:right="650" w:bottom="6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Зарождение демократии в Афинах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Древняя Спарта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71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Греческие колонии на берегах средиземного и черного морей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39.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86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02.02.2023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Победа греков над персами в Марафонской битве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Нашествие персидских войск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В гаванях афинского порта Пирей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городе богини Афины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 В афинских школах и </w:t>
            </w:r>
            <w:proofErr w:type="spellStart"/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гимнасиях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афинском театре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28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Афинская демократия при Перикле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Города Эллады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подчиняются Македонии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Поход Александра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Македонского на Восток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 Александрии Египетской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10.03.2023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Устный 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Повторительно-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обобщающий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Письменный контроль;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Древнейший Рим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Завоевание Римом Италии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1900" w:h="16840"/>
          <w:pgMar w:top="284" w:right="650" w:bottom="5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66" w:line="220" w:lineRule="exact"/>
        <w:rPr>
          <w:sz w:val="26"/>
          <w:szCs w:val="26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146"/>
        <w:gridCol w:w="732"/>
        <w:gridCol w:w="1620"/>
        <w:gridCol w:w="1668"/>
        <w:gridCol w:w="1236"/>
        <w:gridCol w:w="1646"/>
      </w:tblGrid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86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Устройство Римской республики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86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Вторая война Рима с Карфагеном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71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 xml:space="preserve">Установление господства Рима во всем </w:t>
            </w:r>
            <w:r w:rsidRPr="00D17E0D">
              <w:rPr>
                <w:sz w:val="26"/>
                <w:szCs w:val="26"/>
                <w:lang w:val="ru-RU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Средиземноморье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Рабство в Древнем Риме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57.</w:t>
            </w:r>
          </w:p>
        </w:tc>
        <w:tc>
          <w:tcPr>
            <w:tcW w:w="31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Земельный закон братьев Гракхов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21.04.2023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Восстание Спартака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59.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Единовластие Цезаря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60.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Установление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61.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008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Повторительно-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обобщающий урок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Диктант;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62.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Соседи Римской империи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63.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В Риме при  императоре Нероне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64.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576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Первые христиане и их учение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18.05.2023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65.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288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Расцвет империи во 2 веке н.э.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19.05.2023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66.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Вечный город и его жители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25.05.2023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100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67.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Римская империя при Константине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26.05.2023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Устный опрос;</w:t>
            </w:r>
          </w:p>
        </w:tc>
      </w:tr>
      <w:tr w:rsidR="00E82272" w:rsidRPr="00D17E0D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68.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Итоговое повторение.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jc w:val="center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31.05.2023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720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Устный </w:t>
            </w:r>
            <w:r w:rsidRPr="00D17E0D">
              <w:rPr>
                <w:sz w:val="26"/>
                <w:szCs w:val="26"/>
              </w:rPr>
              <w:br/>
            </w: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опрос;</w:t>
            </w:r>
          </w:p>
        </w:tc>
      </w:tr>
      <w:tr w:rsidR="00E82272" w:rsidRPr="00D17E0D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62" w:lineRule="auto"/>
              <w:ind w:left="72" w:right="144"/>
              <w:rPr>
                <w:sz w:val="26"/>
                <w:szCs w:val="26"/>
                <w:lang w:val="ru-RU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4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454011">
            <w:pPr>
              <w:autoSpaceDE w:val="0"/>
              <w:autoSpaceDN w:val="0"/>
              <w:spacing w:before="98" w:after="0" w:line="230" w:lineRule="auto"/>
              <w:ind w:left="72"/>
              <w:rPr>
                <w:sz w:val="26"/>
                <w:szCs w:val="26"/>
              </w:rPr>
            </w:pPr>
            <w:r w:rsidRPr="00D17E0D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2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82272" w:rsidRPr="00D17E0D" w:rsidRDefault="00E82272">
            <w:pPr>
              <w:rPr>
                <w:sz w:val="26"/>
                <w:szCs w:val="26"/>
              </w:rPr>
            </w:pPr>
          </w:p>
        </w:tc>
      </w:tr>
    </w:tbl>
    <w:p w:rsidR="00E82272" w:rsidRPr="00D17E0D" w:rsidRDefault="00E82272">
      <w:pPr>
        <w:autoSpaceDE w:val="0"/>
        <w:autoSpaceDN w:val="0"/>
        <w:spacing w:after="0" w:line="14" w:lineRule="exact"/>
        <w:rPr>
          <w:sz w:val="26"/>
          <w:szCs w:val="26"/>
        </w:rPr>
      </w:pPr>
    </w:p>
    <w:p w:rsidR="00E82272" w:rsidRPr="00D17E0D" w:rsidRDefault="00E82272">
      <w:pPr>
        <w:rPr>
          <w:sz w:val="26"/>
          <w:szCs w:val="26"/>
        </w:rPr>
        <w:sectPr w:rsidR="00E82272" w:rsidRPr="00D17E0D">
          <w:pgSz w:w="11900" w:h="16840"/>
          <w:pgMar w:top="284" w:right="650" w:bottom="9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</w:rPr>
      </w:pPr>
    </w:p>
    <w:p w:rsidR="00E82272" w:rsidRPr="00D17E0D" w:rsidRDefault="00454011">
      <w:pPr>
        <w:autoSpaceDE w:val="0"/>
        <w:autoSpaceDN w:val="0"/>
        <w:spacing w:after="0" w:line="230" w:lineRule="auto"/>
        <w:rPr>
          <w:sz w:val="26"/>
          <w:szCs w:val="26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</w:rPr>
        <w:t xml:space="preserve">УЧЕБНО-МЕТОДИЧЕСКОЕ ОБЕСПЕЧЕНИЕ ОБРАЗОВАТЕЛЬНОГО ПРОЦЕССА </w:t>
      </w:r>
    </w:p>
    <w:p w:rsidR="00E82272" w:rsidRPr="00D17E0D" w:rsidRDefault="00454011">
      <w:pPr>
        <w:autoSpaceDE w:val="0"/>
        <w:autoSpaceDN w:val="0"/>
        <w:spacing w:before="346" w:after="0" w:line="230" w:lineRule="auto"/>
        <w:rPr>
          <w:sz w:val="26"/>
          <w:szCs w:val="26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</w:rPr>
        <w:t>ОБЯЗАТЕЛЬНЫЕ УЧЕБНЫЕ МАТЕРИАЛЫ ДЛЯ УЧЕНИКА</w:t>
      </w:r>
    </w:p>
    <w:p w:rsidR="00E82272" w:rsidRPr="00D17E0D" w:rsidRDefault="00454011">
      <w:pPr>
        <w:autoSpaceDE w:val="0"/>
        <w:autoSpaceDN w:val="0"/>
        <w:spacing w:before="166" w:after="0" w:line="271" w:lineRule="auto"/>
        <w:ind w:right="576"/>
        <w:rPr>
          <w:sz w:val="26"/>
          <w:szCs w:val="26"/>
          <w:lang w:val="ru-RU"/>
        </w:rPr>
      </w:pP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Вигасин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А.А.,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Годер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Г.И., Свенцицкая И.С.; под редакцией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Искендерова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А.А. Всеобщая история. История Древнего мира.5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кл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. Издательство «Просвещение»;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Введите свой вариант:</w:t>
      </w:r>
    </w:p>
    <w:p w:rsidR="00E82272" w:rsidRPr="00D17E0D" w:rsidRDefault="00454011">
      <w:pPr>
        <w:autoSpaceDE w:val="0"/>
        <w:autoSpaceDN w:val="0"/>
        <w:spacing w:before="262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МЕТОДИЧЕСКИЕ МАТЕРИАЛЫ ДЛЯ УЧИТЕЛЯ</w:t>
      </w:r>
    </w:p>
    <w:p w:rsidR="00E82272" w:rsidRPr="00D17E0D" w:rsidRDefault="00454011">
      <w:pPr>
        <w:autoSpaceDE w:val="0"/>
        <w:autoSpaceDN w:val="0"/>
        <w:spacing w:before="166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1.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Вигасин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А.А.,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Годер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Г.И., Свенцицкая И.С. Всеобщая история. История Древнего мира. 5 класс.</w:t>
      </w:r>
    </w:p>
    <w:p w:rsidR="00E82272" w:rsidRPr="00D17E0D" w:rsidRDefault="00454011">
      <w:pPr>
        <w:autoSpaceDE w:val="0"/>
        <w:autoSpaceDN w:val="0"/>
        <w:spacing w:before="70" w:after="0" w:line="274" w:lineRule="auto"/>
        <w:ind w:right="288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Учебник для общеобразовательных организаций – М.: Просвещение, 2018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2. Технологические карты уроков по учебнику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А.А.Вигасин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/ авт.-сост.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Т.В.Ковригина</w:t>
      </w:r>
      <w:proofErr w:type="spellEnd"/>
      <w:proofErr w:type="gram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.</w:t>
      </w:r>
      <w:proofErr w:type="gram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-Волгоград: Учитель, 2017.</w:t>
      </w:r>
    </w:p>
    <w:p w:rsidR="00E82272" w:rsidRPr="00D17E0D" w:rsidRDefault="00454011">
      <w:pPr>
        <w:autoSpaceDE w:val="0"/>
        <w:autoSpaceDN w:val="0"/>
        <w:spacing w:before="70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3. Максимов Ю.И. Тесты по истории Древнего мира. К учебнику А.А.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Вигасина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, Г.И.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Годера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, И.С.</w:t>
      </w:r>
    </w:p>
    <w:p w:rsidR="00E82272" w:rsidRPr="00D17E0D" w:rsidRDefault="00454011">
      <w:pPr>
        <w:autoSpaceDE w:val="0"/>
        <w:autoSpaceDN w:val="0"/>
        <w:spacing w:before="70" w:after="0" w:line="262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Свенцицкой «История Древнего мира. 5 класс» – М.: Экзамен, 2019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4. История Древнего мира. Загадки сфинкса (электронный ресурс) М. Медиа-Хаус.2000 5. Алексеев С.</w:t>
      </w:r>
    </w:p>
    <w:p w:rsidR="00E82272" w:rsidRPr="00D17E0D" w:rsidRDefault="00454011">
      <w:pPr>
        <w:autoSpaceDE w:val="0"/>
        <w:autoSpaceDN w:val="0"/>
        <w:spacing w:before="70" w:after="0" w:line="271" w:lineRule="auto"/>
        <w:ind w:right="1584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И. Задачи по счету лет истории Древнего мира. М. Русское слово.2006 </w:t>
      </w:r>
      <w:r w:rsidRPr="00D17E0D">
        <w:rPr>
          <w:sz w:val="26"/>
          <w:szCs w:val="26"/>
          <w:lang w:val="ru-RU"/>
        </w:rPr>
        <w:br/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6. 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Бутромеев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В. П. Всемирная история в лицах: Древний мир. М., ОЛМА_ПРЕСС, 2004 7. Буданова В. П. Древний Рим. М., АСТ. ,2006</w:t>
      </w:r>
    </w:p>
    <w:p w:rsidR="00E82272" w:rsidRPr="00D17E0D" w:rsidRDefault="00454011">
      <w:pPr>
        <w:autoSpaceDE w:val="0"/>
        <w:autoSpaceDN w:val="0"/>
        <w:spacing w:before="262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ЦИФРОВЫЕ ОБРАЗОВАТЕЛЬНЫЕ РЕСУРСЫ И РЕСУРСЫ СЕТИ ИНТЕРНЕТ</w:t>
      </w:r>
    </w:p>
    <w:p w:rsidR="00E82272" w:rsidRPr="00D17E0D" w:rsidRDefault="00454011">
      <w:pPr>
        <w:autoSpaceDE w:val="0"/>
        <w:autoSpaceDN w:val="0"/>
        <w:spacing w:before="166" w:after="0" w:line="230" w:lineRule="auto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https</w:t>
      </w:r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://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resh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edu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>.</w:t>
      </w:r>
      <w:proofErr w:type="spellStart"/>
      <w:r w:rsidRPr="00D17E0D">
        <w:rPr>
          <w:rFonts w:ascii="Times New Roman" w:eastAsia="Times New Roman" w:hAnsi="Times New Roman"/>
          <w:color w:val="000000"/>
          <w:sz w:val="26"/>
          <w:szCs w:val="26"/>
        </w:rPr>
        <w:t>ru</w:t>
      </w:r>
      <w:proofErr w:type="spellEnd"/>
      <w:r w:rsidRPr="00D17E0D">
        <w:rPr>
          <w:rFonts w:ascii="Times New Roman" w:eastAsia="Times New Roman" w:hAnsi="Times New Roman"/>
          <w:color w:val="000000"/>
          <w:sz w:val="26"/>
          <w:szCs w:val="26"/>
          <w:lang w:val="ru-RU"/>
        </w:rPr>
        <w:t xml:space="preserve"> /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E82272" w:rsidRPr="00D17E0D" w:rsidRDefault="00E82272">
      <w:pPr>
        <w:autoSpaceDE w:val="0"/>
        <w:autoSpaceDN w:val="0"/>
        <w:spacing w:after="78" w:line="220" w:lineRule="exact"/>
        <w:rPr>
          <w:sz w:val="26"/>
          <w:szCs w:val="26"/>
          <w:lang w:val="ru-RU"/>
        </w:rPr>
      </w:pPr>
    </w:p>
    <w:p w:rsidR="00E82272" w:rsidRPr="00D17E0D" w:rsidRDefault="00454011">
      <w:pPr>
        <w:autoSpaceDE w:val="0"/>
        <w:autoSpaceDN w:val="0"/>
        <w:spacing w:after="0" w:line="408" w:lineRule="auto"/>
        <w:ind w:right="432"/>
        <w:rPr>
          <w:sz w:val="26"/>
          <w:szCs w:val="26"/>
          <w:lang w:val="ru-RU"/>
        </w:rPr>
      </w:pPr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МАТЕРИАЛЬНО-ТЕХНИЧЕСКОЕ ОБЕСПЕЧЕНИЕ ОБРАЗОВАТЕЛЬНОГО ПРОЦЕССА УЧЕБНОЕ ОБОРУДОВАНИЕ </w:t>
      </w:r>
      <w:r w:rsidRPr="00D17E0D">
        <w:rPr>
          <w:sz w:val="26"/>
          <w:szCs w:val="26"/>
          <w:lang w:val="ru-RU"/>
        </w:rPr>
        <w:br/>
      </w:r>
      <w:proofErr w:type="spellStart"/>
      <w:proofErr w:type="gramStart"/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>ОБОРУДОВАНИЕ</w:t>
      </w:r>
      <w:proofErr w:type="spellEnd"/>
      <w:proofErr w:type="gramEnd"/>
      <w:r w:rsidRPr="00D17E0D">
        <w:rPr>
          <w:rFonts w:ascii="Times New Roman" w:eastAsia="Times New Roman" w:hAnsi="Times New Roman"/>
          <w:b/>
          <w:color w:val="000000"/>
          <w:sz w:val="26"/>
          <w:szCs w:val="26"/>
          <w:lang w:val="ru-RU"/>
        </w:rPr>
        <w:t xml:space="preserve"> ДЛЯ ПРОВЕДЕНИЯ ПРАКТИЧЕСКИХ РАБОТ</w:t>
      </w:r>
    </w:p>
    <w:p w:rsidR="00E82272" w:rsidRPr="00D17E0D" w:rsidRDefault="00E82272">
      <w:pPr>
        <w:rPr>
          <w:sz w:val="26"/>
          <w:szCs w:val="26"/>
          <w:lang w:val="ru-RU"/>
        </w:rPr>
        <w:sectPr w:rsidR="00E82272" w:rsidRPr="00D17E0D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54011" w:rsidRPr="00D17E0D" w:rsidRDefault="00454011">
      <w:pPr>
        <w:rPr>
          <w:sz w:val="26"/>
          <w:szCs w:val="26"/>
          <w:lang w:val="ru-RU"/>
        </w:rPr>
      </w:pPr>
      <w:bookmarkStart w:id="0" w:name="_GoBack"/>
      <w:bookmarkEnd w:id="0"/>
    </w:p>
    <w:sectPr w:rsidR="00454011" w:rsidRPr="00D17E0D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71801"/>
    <w:rsid w:val="0015074B"/>
    <w:rsid w:val="0029639D"/>
    <w:rsid w:val="00326F90"/>
    <w:rsid w:val="00454011"/>
    <w:rsid w:val="00AA1D8D"/>
    <w:rsid w:val="00B47730"/>
    <w:rsid w:val="00CB0664"/>
    <w:rsid w:val="00D17E0D"/>
    <w:rsid w:val="00E822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856B33-F13A-4E6C-AAD4-9A6ED415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7287</Words>
  <Characters>41540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48730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3</cp:revision>
  <dcterms:created xsi:type="dcterms:W3CDTF">2022-09-03T22:28:00Z</dcterms:created>
  <dcterms:modified xsi:type="dcterms:W3CDTF">2022-09-03T22:31:00Z</dcterms:modified>
</cp:coreProperties>
</file>