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757" w:rsidRPr="00221757" w:rsidRDefault="00C10402" w:rsidP="00C10402">
      <w:pPr>
        <w:shd w:val="clear" w:color="auto" w:fill="FFFFFF"/>
        <w:spacing w:before="240" w:after="240" w:line="240" w:lineRule="auto"/>
        <w:rPr>
          <w:rFonts w:ascii="Tahoma" w:eastAsia="Times New Roman" w:hAnsi="Tahoma" w:cs="Tahoma"/>
          <w:color w:val="000000"/>
          <w:sz w:val="20"/>
          <w:szCs w:val="20"/>
          <w:lang w:eastAsia="ru-RU"/>
        </w:rPr>
      </w:pPr>
      <w:r>
        <w:rPr>
          <w:rFonts w:ascii="Tahoma" w:eastAsia="Times New Roman" w:hAnsi="Tahoma" w:cs="Tahoma"/>
          <w:b/>
          <w:bCs/>
          <w:color w:val="000000"/>
          <w:kern w:val="36"/>
          <w:sz w:val="51"/>
          <w:szCs w:val="51"/>
          <w:lang w:eastAsia="ru-RU"/>
        </w:rPr>
        <w:t xml:space="preserve">                  </w:t>
      </w:r>
      <w:r w:rsidR="00221757" w:rsidRPr="00221757">
        <w:rPr>
          <w:rFonts w:ascii="Tahoma" w:eastAsia="Times New Roman" w:hAnsi="Tahoma" w:cs="Tahoma"/>
          <w:color w:val="000000"/>
          <w:sz w:val="20"/>
          <w:szCs w:val="20"/>
          <w:lang w:eastAsia="ru-RU"/>
        </w:rPr>
        <w:t xml:space="preserve">Муниципальное </w:t>
      </w:r>
      <w:r w:rsidR="00221757">
        <w:rPr>
          <w:rFonts w:ascii="Tahoma" w:eastAsia="Times New Roman" w:hAnsi="Tahoma" w:cs="Tahoma"/>
          <w:color w:val="000000"/>
          <w:sz w:val="20"/>
          <w:szCs w:val="20"/>
          <w:lang w:eastAsia="ru-RU"/>
        </w:rPr>
        <w:t>казенное общеобразовательное</w:t>
      </w:r>
      <w:r w:rsidR="00221757" w:rsidRPr="00221757">
        <w:rPr>
          <w:rFonts w:ascii="Tahoma" w:eastAsia="Times New Roman" w:hAnsi="Tahoma" w:cs="Tahoma"/>
          <w:color w:val="000000"/>
          <w:sz w:val="20"/>
          <w:szCs w:val="20"/>
          <w:lang w:eastAsia="ru-RU"/>
        </w:rPr>
        <w:t xml:space="preserve"> учреждение</w:t>
      </w:r>
    </w:p>
    <w:p w:rsidR="00221757" w:rsidRPr="00221757" w:rsidRDefault="00221757" w:rsidP="00221757">
      <w:pPr>
        <w:shd w:val="clear" w:color="auto" w:fill="FFFFFF"/>
        <w:spacing w:before="240" w:after="240" w:line="240" w:lineRule="auto"/>
        <w:jc w:val="center"/>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 xml:space="preserve">«Андийская </w:t>
      </w:r>
      <w:r w:rsidRPr="00221757">
        <w:rPr>
          <w:rFonts w:ascii="Tahoma" w:eastAsia="Times New Roman" w:hAnsi="Tahoma" w:cs="Tahoma"/>
          <w:color w:val="000000"/>
          <w:sz w:val="20"/>
          <w:szCs w:val="20"/>
          <w:lang w:eastAsia="ru-RU"/>
        </w:rPr>
        <w:t>средняя общеобразовательная школа № 2</w:t>
      </w:r>
      <w:r>
        <w:rPr>
          <w:rFonts w:ascii="Tahoma" w:eastAsia="Times New Roman" w:hAnsi="Tahoma" w:cs="Tahoma"/>
          <w:color w:val="000000"/>
          <w:sz w:val="20"/>
          <w:szCs w:val="20"/>
          <w:lang w:eastAsia="ru-RU"/>
        </w:rPr>
        <w:t xml:space="preserve"> им. </w:t>
      </w:r>
      <w:proofErr w:type="spellStart"/>
      <w:r>
        <w:rPr>
          <w:rFonts w:ascii="Tahoma" w:eastAsia="Times New Roman" w:hAnsi="Tahoma" w:cs="Tahoma"/>
          <w:color w:val="000000"/>
          <w:sz w:val="20"/>
          <w:szCs w:val="20"/>
          <w:lang w:eastAsia="ru-RU"/>
        </w:rPr>
        <w:t>М.Р.казаналипова</w:t>
      </w:r>
      <w:proofErr w:type="spellEnd"/>
      <w:r>
        <w:rPr>
          <w:rFonts w:ascii="Tahoma" w:eastAsia="Times New Roman" w:hAnsi="Tahoma" w:cs="Tahoma"/>
          <w:color w:val="000000"/>
          <w:sz w:val="20"/>
          <w:szCs w:val="20"/>
          <w:lang w:eastAsia="ru-RU"/>
        </w:rPr>
        <w:t>»</w:t>
      </w:r>
    </w:p>
    <w:p w:rsidR="00221757" w:rsidRPr="00221757" w:rsidRDefault="00730819" w:rsidP="00221757">
      <w:pPr>
        <w:shd w:val="clear" w:color="auto" w:fill="FFFFFF"/>
        <w:spacing w:before="240" w:after="240" w:line="240" w:lineRule="auto"/>
        <w:jc w:val="center"/>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ПРИКАЗ № 27/1</w:t>
      </w:r>
    </w:p>
    <w:p w:rsidR="00221757" w:rsidRPr="00221757" w:rsidRDefault="00221757" w:rsidP="00892EDD">
      <w:pPr>
        <w:rPr>
          <w:lang w:eastAsia="ru-RU"/>
        </w:rPr>
      </w:pPr>
      <w:r w:rsidRPr="00221757">
        <w:rPr>
          <w:lang w:eastAsia="ru-RU"/>
        </w:rPr>
        <w:t>«О переходе на новую систему оплаты труда»                                </w:t>
      </w:r>
      <w:r>
        <w:rPr>
          <w:lang w:eastAsia="ru-RU"/>
        </w:rPr>
        <w:t>                        </w:t>
      </w:r>
      <w:r w:rsidR="00892EDD">
        <w:rPr>
          <w:lang w:eastAsia="ru-RU"/>
        </w:rPr>
        <w:t xml:space="preserve"> от 30</w:t>
      </w:r>
      <w:r w:rsidRPr="00221757">
        <w:rPr>
          <w:lang w:eastAsia="ru-RU"/>
        </w:rPr>
        <w:t>.08.2009 г.</w:t>
      </w:r>
    </w:p>
    <w:p w:rsidR="00221757" w:rsidRPr="00221757" w:rsidRDefault="00221757" w:rsidP="00221757">
      <w:pPr>
        <w:shd w:val="clear" w:color="auto" w:fill="FFFFFF"/>
        <w:spacing w:before="240" w:after="240" w:line="240" w:lineRule="auto"/>
        <w:rPr>
          <w:rFonts w:ascii="Tahoma" w:eastAsia="Times New Roman" w:hAnsi="Tahoma" w:cs="Tahoma"/>
          <w:color w:val="000000"/>
          <w:sz w:val="20"/>
          <w:szCs w:val="20"/>
          <w:lang w:eastAsia="ru-RU"/>
        </w:rPr>
      </w:pPr>
      <w:r w:rsidRPr="00221757">
        <w:rPr>
          <w:rFonts w:ascii="Tahoma" w:eastAsia="Times New Roman" w:hAnsi="Tahoma" w:cs="Tahoma"/>
          <w:color w:val="000000"/>
          <w:sz w:val="20"/>
          <w:szCs w:val="20"/>
          <w:lang w:eastAsia="ru-RU"/>
        </w:rPr>
        <w:t>В рамках мероприятий внедрения президентской инициативы «Наша новая школа»  и перехода на новую систему оплаты труда</w:t>
      </w:r>
    </w:p>
    <w:p w:rsidR="00221757" w:rsidRPr="00221757" w:rsidRDefault="00221757" w:rsidP="00221757">
      <w:pPr>
        <w:shd w:val="clear" w:color="auto" w:fill="FFFFFF"/>
        <w:spacing w:before="240" w:after="240" w:line="240" w:lineRule="auto"/>
        <w:rPr>
          <w:rFonts w:ascii="Tahoma" w:eastAsia="Times New Roman" w:hAnsi="Tahoma" w:cs="Tahoma"/>
          <w:color w:val="000000"/>
          <w:sz w:val="20"/>
          <w:szCs w:val="20"/>
          <w:lang w:eastAsia="ru-RU"/>
        </w:rPr>
      </w:pPr>
      <w:r w:rsidRPr="00221757">
        <w:rPr>
          <w:rFonts w:ascii="Tahoma" w:eastAsia="Times New Roman" w:hAnsi="Tahoma" w:cs="Tahoma"/>
          <w:color w:val="000000"/>
          <w:sz w:val="20"/>
          <w:szCs w:val="20"/>
          <w:lang w:eastAsia="ru-RU"/>
        </w:rPr>
        <w:t>ПРИКАЗЫВАЮ:</w:t>
      </w:r>
    </w:p>
    <w:p w:rsidR="00221757" w:rsidRPr="00221757" w:rsidRDefault="00221757" w:rsidP="00221757">
      <w:pPr>
        <w:shd w:val="clear" w:color="auto" w:fill="FFFFFF"/>
        <w:spacing w:before="240" w:after="240" w:line="240" w:lineRule="auto"/>
        <w:rPr>
          <w:rFonts w:ascii="Tahoma" w:eastAsia="Times New Roman" w:hAnsi="Tahoma" w:cs="Tahoma"/>
          <w:color w:val="000000"/>
          <w:sz w:val="20"/>
          <w:szCs w:val="20"/>
          <w:lang w:eastAsia="ru-RU"/>
        </w:rPr>
      </w:pPr>
      <w:r w:rsidRPr="00221757">
        <w:rPr>
          <w:rFonts w:ascii="Tahoma" w:eastAsia="Times New Roman" w:hAnsi="Tahoma" w:cs="Tahoma"/>
          <w:color w:val="000000"/>
          <w:sz w:val="20"/>
          <w:szCs w:val="20"/>
          <w:lang w:eastAsia="ru-RU"/>
        </w:rPr>
        <w:t>1. Перейти на новую систему по оплате труда с 1 сентября 2009 г.</w:t>
      </w:r>
    </w:p>
    <w:p w:rsidR="00221757" w:rsidRPr="00221757" w:rsidRDefault="00221757" w:rsidP="00221757">
      <w:pPr>
        <w:shd w:val="clear" w:color="auto" w:fill="FFFFFF"/>
        <w:spacing w:before="240" w:after="240" w:line="240" w:lineRule="auto"/>
        <w:rPr>
          <w:rFonts w:ascii="Tahoma" w:eastAsia="Times New Roman" w:hAnsi="Tahoma" w:cs="Tahoma"/>
          <w:color w:val="000000"/>
          <w:sz w:val="20"/>
          <w:szCs w:val="20"/>
          <w:lang w:eastAsia="ru-RU"/>
        </w:rPr>
      </w:pPr>
      <w:r w:rsidRPr="00221757">
        <w:rPr>
          <w:rFonts w:ascii="Tahoma" w:eastAsia="Times New Roman" w:hAnsi="Tahoma" w:cs="Tahoma"/>
          <w:color w:val="000000"/>
          <w:sz w:val="20"/>
          <w:szCs w:val="20"/>
          <w:lang w:eastAsia="ru-RU"/>
        </w:rPr>
        <w:t>2. Создать комиссию по разработке положения об оплате труда в следующем составе:</w:t>
      </w:r>
    </w:p>
    <w:p w:rsidR="00221757" w:rsidRPr="00221757" w:rsidRDefault="00892EDD" w:rsidP="00221757">
      <w:pPr>
        <w:shd w:val="clear" w:color="auto" w:fill="FFFFFF"/>
        <w:spacing w:before="240" w:after="240" w:line="240" w:lineRule="auto"/>
        <w:rPr>
          <w:rFonts w:ascii="Tahoma" w:eastAsia="Times New Roman" w:hAnsi="Tahoma" w:cs="Tahoma"/>
          <w:color w:val="000000"/>
          <w:sz w:val="20"/>
          <w:szCs w:val="20"/>
          <w:lang w:eastAsia="ru-RU"/>
        </w:rPr>
      </w:pPr>
      <w:proofErr w:type="spellStart"/>
      <w:r>
        <w:rPr>
          <w:rFonts w:ascii="Tahoma" w:eastAsia="Times New Roman" w:hAnsi="Tahoma" w:cs="Tahoma"/>
          <w:color w:val="000000"/>
          <w:sz w:val="20"/>
          <w:szCs w:val="20"/>
          <w:lang w:eastAsia="ru-RU"/>
        </w:rPr>
        <w:t>Албекгаджиев</w:t>
      </w:r>
      <w:proofErr w:type="spellEnd"/>
      <w:r>
        <w:rPr>
          <w:rFonts w:ascii="Tahoma" w:eastAsia="Times New Roman" w:hAnsi="Tahoma" w:cs="Tahoma"/>
          <w:color w:val="000000"/>
          <w:sz w:val="20"/>
          <w:szCs w:val="20"/>
          <w:lang w:eastAsia="ru-RU"/>
        </w:rPr>
        <w:t xml:space="preserve"> А.Д</w:t>
      </w:r>
      <w:r w:rsidR="00221757" w:rsidRPr="00221757">
        <w:rPr>
          <w:rFonts w:ascii="Tahoma" w:eastAsia="Times New Roman" w:hAnsi="Tahoma" w:cs="Tahoma"/>
          <w:color w:val="000000"/>
          <w:sz w:val="20"/>
          <w:szCs w:val="20"/>
          <w:lang w:eastAsia="ru-RU"/>
        </w:rPr>
        <w:t xml:space="preserve"> — директор школы</w:t>
      </w:r>
    </w:p>
    <w:p w:rsidR="00221757" w:rsidRPr="00221757" w:rsidRDefault="00892EDD" w:rsidP="00221757">
      <w:pPr>
        <w:shd w:val="clear" w:color="auto" w:fill="FFFFFF"/>
        <w:spacing w:before="240" w:after="240" w:line="240" w:lineRule="auto"/>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Ибрагимов М.Г.     — зам. директора по УВР</w:t>
      </w:r>
    </w:p>
    <w:p w:rsidR="00221757" w:rsidRDefault="00892EDD" w:rsidP="00221757">
      <w:pPr>
        <w:shd w:val="clear" w:color="auto" w:fill="FFFFFF"/>
        <w:spacing w:before="240" w:after="240" w:line="240" w:lineRule="auto"/>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 xml:space="preserve">Гаджиев А.Б         </w:t>
      </w:r>
      <w:r w:rsidR="00221757" w:rsidRPr="00221757">
        <w:rPr>
          <w:rFonts w:ascii="Tahoma" w:eastAsia="Times New Roman" w:hAnsi="Tahoma" w:cs="Tahoma"/>
          <w:color w:val="000000"/>
          <w:sz w:val="20"/>
          <w:szCs w:val="20"/>
          <w:lang w:eastAsia="ru-RU"/>
        </w:rPr>
        <w:t xml:space="preserve"> — председатель профкома</w:t>
      </w:r>
    </w:p>
    <w:p w:rsidR="00892EDD" w:rsidRPr="00221757" w:rsidRDefault="00892EDD" w:rsidP="00221757">
      <w:pPr>
        <w:shd w:val="clear" w:color="auto" w:fill="FFFFFF"/>
        <w:spacing w:before="240" w:after="240" w:line="240" w:lineRule="auto"/>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 xml:space="preserve">Магомедов У.М.       -председатель Совета школы </w:t>
      </w:r>
    </w:p>
    <w:p w:rsidR="00221757" w:rsidRPr="00221757" w:rsidRDefault="00221757" w:rsidP="00221757">
      <w:pPr>
        <w:shd w:val="clear" w:color="auto" w:fill="FFFFFF"/>
        <w:spacing w:before="240" w:after="240" w:line="240" w:lineRule="auto"/>
        <w:rPr>
          <w:rFonts w:ascii="Tahoma" w:eastAsia="Times New Roman" w:hAnsi="Tahoma" w:cs="Tahoma"/>
          <w:color w:val="000000"/>
          <w:sz w:val="20"/>
          <w:szCs w:val="20"/>
          <w:lang w:eastAsia="ru-RU"/>
        </w:rPr>
      </w:pPr>
      <w:r w:rsidRPr="00221757">
        <w:rPr>
          <w:rFonts w:ascii="Tahoma" w:eastAsia="Times New Roman" w:hAnsi="Tahoma" w:cs="Tahoma"/>
          <w:color w:val="000000"/>
          <w:sz w:val="20"/>
          <w:szCs w:val="20"/>
          <w:lang w:eastAsia="ru-RU"/>
        </w:rPr>
        <w:t xml:space="preserve">3. Данной комиссии продолжить работу в течение учебного года с привлечением заместителей директора по </w:t>
      </w:r>
      <w:r w:rsidR="00892EDD">
        <w:rPr>
          <w:rFonts w:ascii="Tahoma" w:eastAsia="Times New Roman" w:hAnsi="Tahoma" w:cs="Tahoma"/>
          <w:color w:val="000000"/>
          <w:sz w:val="20"/>
          <w:szCs w:val="20"/>
          <w:lang w:eastAsia="ru-RU"/>
        </w:rPr>
        <w:t>АХЧ</w:t>
      </w:r>
      <w:r w:rsidRPr="00221757">
        <w:rPr>
          <w:rFonts w:ascii="Tahoma" w:eastAsia="Times New Roman" w:hAnsi="Tahoma" w:cs="Tahoma"/>
          <w:color w:val="000000"/>
          <w:sz w:val="20"/>
          <w:szCs w:val="20"/>
          <w:lang w:eastAsia="ru-RU"/>
        </w:rPr>
        <w:t xml:space="preserve"> и ВР.</w:t>
      </w:r>
    </w:p>
    <w:p w:rsidR="00221757" w:rsidRPr="00221757" w:rsidRDefault="00221757" w:rsidP="00221757">
      <w:pPr>
        <w:shd w:val="clear" w:color="auto" w:fill="FFFFFF"/>
        <w:spacing w:before="240" w:after="240" w:line="240" w:lineRule="auto"/>
        <w:rPr>
          <w:rFonts w:ascii="Tahoma" w:eastAsia="Times New Roman" w:hAnsi="Tahoma" w:cs="Tahoma"/>
          <w:color w:val="000000"/>
          <w:sz w:val="20"/>
          <w:szCs w:val="20"/>
          <w:lang w:eastAsia="ru-RU"/>
        </w:rPr>
      </w:pPr>
      <w:r w:rsidRPr="00221757">
        <w:rPr>
          <w:rFonts w:ascii="Tahoma" w:eastAsia="Times New Roman" w:hAnsi="Tahoma" w:cs="Tahoma"/>
          <w:color w:val="000000"/>
          <w:sz w:val="20"/>
          <w:szCs w:val="20"/>
          <w:lang w:eastAsia="ru-RU"/>
        </w:rPr>
        <w:t>4. Данный приказ разместить на сайте школы.</w:t>
      </w:r>
    </w:p>
    <w:p w:rsidR="00285DDC" w:rsidRDefault="00285DDC" w:rsidP="00221757">
      <w:pPr>
        <w:shd w:val="clear" w:color="auto" w:fill="FFFFFF"/>
        <w:spacing w:before="240" w:after="240" w:line="240" w:lineRule="auto"/>
        <w:jc w:val="center"/>
        <w:rPr>
          <w:rFonts w:ascii="Tahoma" w:eastAsia="Times New Roman" w:hAnsi="Tahoma" w:cs="Tahoma"/>
          <w:color w:val="000000"/>
          <w:sz w:val="20"/>
          <w:szCs w:val="20"/>
          <w:lang w:eastAsia="ru-RU"/>
        </w:rPr>
      </w:pPr>
    </w:p>
    <w:p w:rsidR="00285DDC" w:rsidRDefault="00285DDC" w:rsidP="00221757">
      <w:pPr>
        <w:shd w:val="clear" w:color="auto" w:fill="FFFFFF"/>
        <w:spacing w:before="240" w:after="240" w:line="240" w:lineRule="auto"/>
        <w:jc w:val="center"/>
        <w:rPr>
          <w:rFonts w:ascii="Tahoma" w:eastAsia="Times New Roman" w:hAnsi="Tahoma" w:cs="Tahoma"/>
          <w:color w:val="000000"/>
          <w:sz w:val="20"/>
          <w:szCs w:val="20"/>
          <w:lang w:eastAsia="ru-RU"/>
        </w:rPr>
      </w:pPr>
    </w:p>
    <w:p w:rsidR="00C10402" w:rsidRDefault="00C10402" w:rsidP="00221757">
      <w:pPr>
        <w:shd w:val="clear" w:color="auto" w:fill="FFFFFF"/>
        <w:spacing w:before="240" w:after="240" w:line="240" w:lineRule="auto"/>
        <w:jc w:val="center"/>
        <w:rPr>
          <w:rFonts w:ascii="Tahoma" w:eastAsia="Times New Roman" w:hAnsi="Tahoma" w:cs="Tahoma"/>
          <w:color w:val="000000"/>
          <w:sz w:val="20"/>
          <w:szCs w:val="20"/>
          <w:lang w:eastAsia="ru-RU"/>
        </w:rPr>
      </w:pPr>
    </w:p>
    <w:p w:rsidR="00C10402" w:rsidRDefault="00C10402" w:rsidP="00221757">
      <w:pPr>
        <w:shd w:val="clear" w:color="auto" w:fill="FFFFFF"/>
        <w:spacing w:before="240" w:after="240" w:line="240" w:lineRule="auto"/>
        <w:jc w:val="center"/>
        <w:rPr>
          <w:rFonts w:ascii="Tahoma" w:eastAsia="Times New Roman" w:hAnsi="Tahoma" w:cs="Tahoma"/>
          <w:color w:val="000000"/>
          <w:sz w:val="20"/>
          <w:szCs w:val="20"/>
          <w:lang w:eastAsia="ru-RU"/>
        </w:rPr>
      </w:pPr>
    </w:p>
    <w:p w:rsidR="00C10402" w:rsidRDefault="00C10402" w:rsidP="00221757">
      <w:pPr>
        <w:shd w:val="clear" w:color="auto" w:fill="FFFFFF"/>
        <w:spacing w:before="240" w:after="240" w:line="240" w:lineRule="auto"/>
        <w:jc w:val="center"/>
        <w:rPr>
          <w:rFonts w:ascii="Tahoma" w:eastAsia="Times New Roman" w:hAnsi="Tahoma" w:cs="Tahoma"/>
          <w:color w:val="000000"/>
          <w:sz w:val="20"/>
          <w:szCs w:val="20"/>
          <w:lang w:eastAsia="ru-RU"/>
        </w:rPr>
      </w:pPr>
    </w:p>
    <w:p w:rsidR="00C10402" w:rsidRDefault="00C10402" w:rsidP="00221757">
      <w:pPr>
        <w:shd w:val="clear" w:color="auto" w:fill="FFFFFF"/>
        <w:spacing w:before="240" w:after="240" w:line="240" w:lineRule="auto"/>
        <w:jc w:val="center"/>
        <w:rPr>
          <w:rFonts w:ascii="Tahoma" w:eastAsia="Times New Roman" w:hAnsi="Tahoma" w:cs="Tahoma"/>
          <w:color w:val="000000"/>
          <w:sz w:val="20"/>
          <w:szCs w:val="20"/>
          <w:lang w:eastAsia="ru-RU"/>
        </w:rPr>
      </w:pPr>
    </w:p>
    <w:p w:rsidR="00C10402" w:rsidRDefault="00C10402" w:rsidP="00221757">
      <w:pPr>
        <w:shd w:val="clear" w:color="auto" w:fill="FFFFFF"/>
        <w:spacing w:before="240" w:after="240" w:line="240" w:lineRule="auto"/>
        <w:jc w:val="center"/>
        <w:rPr>
          <w:rFonts w:ascii="Tahoma" w:eastAsia="Times New Roman" w:hAnsi="Tahoma" w:cs="Tahoma"/>
          <w:color w:val="000000"/>
          <w:sz w:val="20"/>
          <w:szCs w:val="20"/>
          <w:lang w:eastAsia="ru-RU"/>
        </w:rPr>
      </w:pPr>
    </w:p>
    <w:p w:rsidR="00221757" w:rsidRPr="00221757" w:rsidRDefault="00221757" w:rsidP="00221757">
      <w:pPr>
        <w:shd w:val="clear" w:color="auto" w:fill="FFFFFF"/>
        <w:spacing w:before="240" w:after="240" w:line="240" w:lineRule="auto"/>
        <w:jc w:val="center"/>
        <w:rPr>
          <w:rFonts w:ascii="Tahoma" w:eastAsia="Times New Roman" w:hAnsi="Tahoma" w:cs="Tahoma"/>
          <w:color w:val="000000"/>
          <w:sz w:val="20"/>
          <w:szCs w:val="20"/>
          <w:lang w:eastAsia="ru-RU"/>
        </w:rPr>
      </w:pPr>
    </w:p>
    <w:p w:rsidR="00221757" w:rsidRPr="00221757" w:rsidRDefault="00221757" w:rsidP="00221757">
      <w:pPr>
        <w:shd w:val="clear" w:color="auto" w:fill="FFFFFF"/>
        <w:spacing w:before="240" w:after="240" w:line="240" w:lineRule="auto"/>
        <w:rPr>
          <w:rFonts w:ascii="Tahoma" w:eastAsia="Times New Roman" w:hAnsi="Tahoma" w:cs="Tahoma"/>
          <w:color w:val="000000"/>
          <w:sz w:val="20"/>
          <w:szCs w:val="20"/>
          <w:lang w:eastAsia="ru-RU"/>
        </w:rPr>
      </w:pPr>
      <w:r w:rsidRPr="00221757">
        <w:rPr>
          <w:rFonts w:ascii="Tahoma" w:eastAsia="Times New Roman" w:hAnsi="Tahoma" w:cs="Tahoma"/>
          <w:color w:val="000000"/>
          <w:sz w:val="20"/>
          <w:szCs w:val="20"/>
          <w:lang w:eastAsia="ru-RU"/>
        </w:rPr>
        <w:t> </w:t>
      </w:r>
    </w:p>
    <w:p w:rsidR="00892EDD" w:rsidRDefault="00892EDD" w:rsidP="00221757">
      <w:pPr>
        <w:shd w:val="clear" w:color="auto" w:fill="FFFFFF"/>
        <w:spacing w:before="240" w:after="240" w:line="240" w:lineRule="auto"/>
        <w:jc w:val="right"/>
        <w:rPr>
          <w:rFonts w:ascii="Tahoma" w:eastAsia="Times New Roman" w:hAnsi="Tahoma" w:cs="Tahoma"/>
          <w:color w:val="000000"/>
          <w:sz w:val="20"/>
          <w:szCs w:val="20"/>
          <w:lang w:eastAsia="ru-RU"/>
        </w:rPr>
      </w:pPr>
    </w:p>
    <w:p w:rsidR="00892EDD" w:rsidRDefault="00892EDD" w:rsidP="00221757">
      <w:pPr>
        <w:shd w:val="clear" w:color="auto" w:fill="FFFFFF"/>
        <w:spacing w:before="240" w:after="240" w:line="240" w:lineRule="auto"/>
        <w:jc w:val="right"/>
        <w:rPr>
          <w:rFonts w:ascii="Tahoma" w:eastAsia="Times New Roman" w:hAnsi="Tahoma" w:cs="Tahoma"/>
          <w:color w:val="000000"/>
          <w:sz w:val="20"/>
          <w:szCs w:val="20"/>
          <w:lang w:eastAsia="ru-RU"/>
        </w:rPr>
      </w:pPr>
    </w:p>
    <w:p w:rsidR="00285DDC" w:rsidRDefault="00285DDC" w:rsidP="00221757">
      <w:pPr>
        <w:shd w:val="clear" w:color="auto" w:fill="FFFFFF"/>
        <w:spacing w:before="240" w:after="240" w:line="240" w:lineRule="auto"/>
        <w:jc w:val="right"/>
        <w:rPr>
          <w:rFonts w:ascii="Tahoma" w:eastAsia="Times New Roman" w:hAnsi="Tahoma" w:cs="Tahoma"/>
          <w:color w:val="000000"/>
          <w:sz w:val="20"/>
          <w:szCs w:val="20"/>
          <w:lang w:eastAsia="ru-RU"/>
        </w:rPr>
      </w:pPr>
    </w:p>
    <w:p w:rsidR="00285DDC" w:rsidRDefault="00285DDC" w:rsidP="00221757">
      <w:pPr>
        <w:shd w:val="clear" w:color="auto" w:fill="FFFFFF"/>
        <w:spacing w:before="240" w:after="240" w:line="240" w:lineRule="auto"/>
        <w:jc w:val="right"/>
        <w:rPr>
          <w:rFonts w:ascii="Tahoma" w:eastAsia="Times New Roman" w:hAnsi="Tahoma" w:cs="Tahoma"/>
          <w:color w:val="000000"/>
          <w:sz w:val="20"/>
          <w:szCs w:val="20"/>
          <w:lang w:eastAsia="ru-RU"/>
        </w:rPr>
      </w:pPr>
    </w:p>
    <w:p w:rsidR="00285DDC" w:rsidRDefault="00285DDC" w:rsidP="00221757">
      <w:pPr>
        <w:shd w:val="clear" w:color="auto" w:fill="FFFFFF"/>
        <w:spacing w:before="240" w:after="240" w:line="240" w:lineRule="auto"/>
        <w:jc w:val="right"/>
        <w:rPr>
          <w:rFonts w:ascii="Tahoma" w:eastAsia="Times New Roman" w:hAnsi="Tahoma" w:cs="Tahoma"/>
          <w:color w:val="000000"/>
          <w:sz w:val="20"/>
          <w:szCs w:val="20"/>
          <w:lang w:eastAsia="ru-RU"/>
        </w:rPr>
      </w:pPr>
    </w:p>
    <w:p w:rsidR="00221757" w:rsidRPr="00221757" w:rsidRDefault="00C10402" w:rsidP="00C10402">
      <w:pPr>
        <w:shd w:val="clear" w:color="auto" w:fill="FFFFFF"/>
        <w:spacing w:before="240" w:after="240" w:line="240" w:lineRule="auto"/>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 xml:space="preserve">                    </w:t>
      </w:r>
      <w:r w:rsidR="00BC3D0E">
        <w:rPr>
          <w:rFonts w:ascii="Tahoma" w:eastAsia="Times New Roman" w:hAnsi="Tahoma" w:cs="Tahoma"/>
          <w:color w:val="000000"/>
          <w:sz w:val="20"/>
          <w:szCs w:val="20"/>
          <w:lang w:eastAsia="ru-RU"/>
        </w:rPr>
        <w:t>Директор МК</w:t>
      </w:r>
      <w:r w:rsidR="00892EDD">
        <w:rPr>
          <w:rFonts w:ascii="Tahoma" w:eastAsia="Times New Roman" w:hAnsi="Tahoma" w:cs="Tahoma"/>
          <w:color w:val="000000"/>
          <w:sz w:val="20"/>
          <w:szCs w:val="20"/>
          <w:lang w:eastAsia="ru-RU"/>
        </w:rPr>
        <w:t xml:space="preserve">ОУ «СОШ №2»  ___________ </w:t>
      </w:r>
      <w:proofErr w:type="spellStart"/>
      <w:r w:rsidR="00892EDD">
        <w:rPr>
          <w:rFonts w:ascii="Tahoma" w:eastAsia="Times New Roman" w:hAnsi="Tahoma" w:cs="Tahoma"/>
          <w:color w:val="000000"/>
          <w:sz w:val="20"/>
          <w:szCs w:val="20"/>
          <w:lang w:eastAsia="ru-RU"/>
        </w:rPr>
        <w:t>А.Д.Албекгаджиев</w:t>
      </w:r>
      <w:proofErr w:type="spellEnd"/>
      <w:r w:rsidR="00221757" w:rsidRPr="00221757">
        <w:rPr>
          <w:rFonts w:ascii="Tahoma" w:eastAsia="Times New Roman" w:hAnsi="Tahoma" w:cs="Tahoma"/>
          <w:color w:val="000000"/>
          <w:sz w:val="20"/>
          <w:szCs w:val="20"/>
          <w:lang w:eastAsia="ru-RU"/>
        </w:rPr>
        <w:t>.</w:t>
      </w:r>
    </w:p>
    <w:p w:rsidR="00BC3D0E" w:rsidRDefault="00BC3D0E" w:rsidP="00221757">
      <w:pPr>
        <w:shd w:val="clear" w:color="auto" w:fill="FFFFFF"/>
        <w:spacing w:before="240" w:after="240" w:line="240" w:lineRule="auto"/>
        <w:jc w:val="right"/>
        <w:rPr>
          <w:rFonts w:ascii="Tahoma" w:eastAsia="Times New Roman" w:hAnsi="Tahoma" w:cs="Tahoma"/>
          <w:color w:val="000000"/>
          <w:sz w:val="20"/>
          <w:szCs w:val="20"/>
          <w:lang w:eastAsia="ru-RU"/>
        </w:rPr>
      </w:pPr>
    </w:p>
    <w:p w:rsidR="00C10402" w:rsidRDefault="00C10402" w:rsidP="00221757">
      <w:pPr>
        <w:shd w:val="clear" w:color="auto" w:fill="FFFFFF"/>
        <w:spacing w:before="240" w:after="240" w:line="240" w:lineRule="auto"/>
        <w:jc w:val="right"/>
        <w:rPr>
          <w:rFonts w:ascii="Tahoma" w:eastAsia="Times New Roman" w:hAnsi="Tahoma" w:cs="Tahoma"/>
          <w:color w:val="000000"/>
          <w:sz w:val="20"/>
          <w:szCs w:val="20"/>
          <w:lang w:eastAsia="ru-RU"/>
        </w:rPr>
      </w:pPr>
    </w:p>
    <w:p w:rsidR="00C10402" w:rsidRDefault="00C10402" w:rsidP="00221757">
      <w:pPr>
        <w:shd w:val="clear" w:color="auto" w:fill="FFFFFF"/>
        <w:spacing w:before="240" w:after="240" w:line="240" w:lineRule="auto"/>
        <w:jc w:val="right"/>
        <w:rPr>
          <w:rFonts w:ascii="Tahoma" w:eastAsia="Times New Roman" w:hAnsi="Tahoma" w:cs="Tahoma"/>
          <w:color w:val="000000"/>
          <w:sz w:val="20"/>
          <w:szCs w:val="20"/>
          <w:lang w:eastAsia="ru-RU"/>
        </w:rPr>
      </w:pPr>
    </w:p>
    <w:p w:rsidR="00221757" w:rsidRPr="00221757" w:rsidRDefault="00221757" w:rsidP="00221757">
      <w:pPr>
        <w:shd w:val="clear" w:color="auto" w:fill="FFFFFF"/>
        <w:spacing w:before="240" w:after="240" w:line="240" w:lineRule="auto"/>
        <w:jc w:val="right"/>
        <w:rPr>
          <w:rFonts w:ascii="Tahoma" w:eastAsia="Times New Roman" w:hAnsi="Tahoma" w:cs="Tahoma"/>
          <w:color w:val="000000"/>
          <w:sz w:val="20"/>
          <w:szCs w:val="20"/>
          <w:lang w:eastAsia="ru-RU"/>
        </w:rPr>
      </w:pPr>
      <w:r w:rsidRPr="00221757">
        <w:rPr>
          <w:rFonts w:ascii="Tahoma" w:eastAsia="Times New Roman" w:hAnsi="Tahoma" w:cs="Tahoma"/>
          <w:color w:val="000000"/>
          <w:sz w:val="20"/>
          <w:szCs w:val="20"/>
          <w:lang w:eastAsia="ru-RU"/>
        </w:rPr>
        <w:lastRenderedPageBreak/>
        <w:t>Обсуждено на заседании трудового коллектива</w:t>
      </w:r>
    </w:p>
    <w:p w:rsidR="00221757" w:rsidRPr="00221757" w:rsidRDefault="00285DDC" w:rsidP="00221757">
      <w:pPr>
        <w:shd w:val="clear" w:color="auto" w:fill="FFFFFF"/>
        <w:spacing w:before="240" w:after="240" w:line="240" w:lineRule="auto"/>
        <w:jc w:val="right"/>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Протокол №4 от 30 августа 2009</w:t>
      </w:r>
      <w:r w:rsidR="00221757" w:rsidRPr="00221757">
        <w:rPr>
          <w:rFonts w:ascii="Tahoma" w:eastAsia="Times New Roman" w:hAnsi="Tahoma" w:cs="Tahoma"/>
          <w:color w:val="000000"/>
          <w:sz w:val="20"/>
          <w:szCs w:val="20"/>
          <w:lang w:eastAsia="ru-RU"/>
        </w:rPr>
        <w:t xml:space="preserve"> г.</w:t>
      </w:r>
    </w:p>
    <w:p w:rsidR="00221757" w:rsidRPr="00221757" w:rsidRDefault="00221757" w:rsidP="00221757">
      <w:pPr>
        <w:shd w:val="clear" w:color="auto" w:fill="FFFFFF"/>
        <w:spacing w:before="240" w:after="240" w:line="240" w:lineRule="auto"/>
        <w:jc w:val="center"/>
        <w:rPr>
          <w:rFonts w:ascii="Tahoma" w:eastAsia="Times New Roman" w:hAnsi="Tahoma" w:cs="Tahoma"/>
          <w:color w:val="000000"/>
          <w:sz w:val="20"/>
          <w:szCs w:val="20"/>
          <w:lang w:eastAsia="ru-RU"/>
        </w:rPr>
      </w:pPr>
      <w:r w:rsidRPr="00221757">
        <w:rPr>
          <w:rFonts w:ascii="Tahoma" w:eastAsia="Times New Roman" w:hAnsi="Tahoma" w:cs="Tahoma"/>
          <w:b/>
          <w:bCs/>
          <w:color w:val="000000"/>
          <w:sz w:val="20"/>
          <w:szCs w:val="20"/>
          <w:lang w:eastAsia="ru-RU"/>
        </w:rPr>
        <w:t> </w:t>
      </w:r>
    </w:p>
    <w:p w:rsidR="00221757" w:rsidRPr="00C10402" w:rsidRDefault="00221757" w:rsidP="00221757">
      <w:pPr>
        <w:shd w:val="clear" w:color="auto" w:fill="FFFFFF"/>
        <w:spacing w:before="240" w:after="240" w:line="240" w:lineRule="auto"/>
        <w:jc w:val="center"/>
        <w:rPr>
          <w:rFonts w:ascii="Monotype Corsiva" w:eastAsia="Times New Roman" w:hAnsi="Monotype Corsiva" w:cs="Tahoma"/>
          <w:color w:val="000000"/>
          <w:sz w:val="52"/>
          <w:szCs w:val="52"/>
          <w:lang w:eastAsia="ru-RU"/>
        </w:rPr>
      </w:pPr>
      <w:r w:rsidRPr="00C10402">
        <w:rPr>
          <w:rFonts w:ascii="Monotype Corsiva" w:eastAsia="Times New Roman" w:hAnsi="Monotype Corsiva" w:cs="Tahoma"/>
          <w:b/>
          <w:bCs/>
          <w:color w:val="000000"/>
          <w:sz w:val="52"/>
          <w:szCs w:val="52"/>
          <w:lang w:eastAsia="ru-RU"/>
        </w:rPr>
        <w:t>ПОЛОЖЕНИЕ</w:t>
      </w:r>
    </w:p>
    <w:p w:rsidR="00221757" w:rsidRPr="00221757" w:rsidRDefault="00C10402" w:rsidP="00892EDD">
      <w:pPr>
        <w:shd w:val="clear" w:color="auto" w:fill="FFFFFF"/>
        <w:spacing w:before="240" w:after="240" w:line="240" w:lineRule="auto"/>
        <w:jc w:val="center"/>
        <w:rPr>
          <w:rFonts w:ascii="Tahoma" w:eastAsia="Times New Roman" w:hAnsi="Tahoma" w:cs="Tahoma"/>
          <w:color w:val="000000"/>
          <w:sz w:val="20"/>
          <w:szCs w:val="20"/>
          <w:lang w:eastAsia="ru-RU"/>
        </w:rPr>
      </w:pPr>
      <w:r>
        <w:rPr>
          <w:rFonts w:ascii="Tahoma" w:eastAsia="Times New Roman" w:hAnsi="Tahoma" w:cs="Tahoma"/>
          <w:b/>
          <w:bCs/>
          <w:color w:val="000000"/>
          <w:sz w:val="20"/>
          <w:szCs w:val="20"/>
          <w:lang w:eastAsia="ru-RU"/>
        </w:rPr>
        <w:t xml:space="preserve">об оплате труда работников  Анди СОШ№2 </w:t>
      </w:r>
    </w:p>
    <w:p w:rsidR="00221757" w:rsidRPr="00221757" w:rsidRDefault="00221757" w:rsidP="00221757">
      <w:pPr>
        <w:shd w:val="clear" w:color="auto" w:fill="FFFFFF"/>
        <w:spacing w:before="240" w:after="240" w:line="240" w:lineRule="auto"/>
        <w:rPr>
          <w:rFonts w:ascii="Tahoma" w:eastAsia="Times New Roman" w:hAnsi="Tahoma" w:cs="Tahoma"/>
          <w:color w:val="000000"/>
          <w:sz w:val="20"/>
          <w:szCs w:val="20"/>
          <w:lang w:eastAsia="ru-RU"/>
        </w:rPr>
      </w:pPr>
      <w:r w:rsidRPr="00221757">
        <w:rPr>
          <w:rFonts w:ascii="Tahoma" w:eastAsia="Times New Roman" w:hAnsi="Tahoma" w:cs="Tahoma"/>
          <w:color w:val="000000"/>
          <w:sz w:val="20"/>
          <w:szCs w:val="20"/>
          <w:lang w:eastAsia="ru-RU"/>
        </w:rPr>
        <w:t> </w:t>
      </w:r>
    </w:p>
    <w:p w:rsidR="00221757" w:rsidRPr="00221757" w:rsidRDefault="00221757" w:rsidP="00221757">
      <w:pPr>
        <w:shd w:val="clear" w:color="auto" w:fill="FFFFFF"/>
        <w:spacing w:before="240" w:after="240" w:line="240" w:lineRule="auto"/>
        <w:jc w:val="center"/>
        <w:rPr>
          <w:rFonts w:ascii="Tahoma" w:eastAsia="Times New Roman" w:hAnsi="Tahoma" w:cs="Tahoma"/>
          <w:color w:val="000000"/>
          <w:sz w:val="20"/>
          <w:szCs w:val="20"/>
          <w:lang w:eastAsia="ru-RU"/>
        </w:rPr>
      </w:pPr>
      <w:r w:rsidRPr="00221757">
        <w:rPr>
          <w:rFonts w:ascii="Tahoma" w:eastAsia="Times New Roman" w:hAnsi="Tahoma" w:cs="Tahoma"/>
          <w:b/>
          <w:bCs/>
          <w:i/>
          <w:iCs/>
          <w:color w:val="000000"/>
          <w:sz w:val="20"/>
          <w:szCs w:val="20"/>
          <w:lang w:eastAsia="ru-RU"/>
        </w:rPr>
        <w:t>Глава 1. «Общие положения».</w:t>
      </w:r>
    </w:p>
    <w:p w:rsidR="00373A9E" w:rsidRPr="00A75CF7" w:rsidRDefault="00BC0D8A" w:rsidP="00373A9E">
      <w:pPr>
        <w:pStyle w:val="a6"/>
        <w:numPr>
          <w:ilvl w:val="1"/>
          <w:numId w:val="2"/>
        </w:numPr>
        <w:shd w:val="clear" w:color="auto" w:fill="FFFFFF"/>
        <w:spacing w:before="240" w:after="240" w:line="240" w:lineRule="auto"/>
        <w:rPr>
          <w:rFonts w:ascii="Tahoma" w:eastAsia="Times New Roman" w:hAnsi="Tahoma" w:cs="Tahoma"/>
          <w:color w:val="000000"/>
          <w:sz w:val="24"/>
          <w:szCs w:val="24"/>
          <w:lang w:eastAsia="ru-RU"/>
        </w:rPr>
      </w:pPr>
      <w:proofErr w:type="gramStart"/>
      <w:r w:rsidRPr="00A75CF7">
        <w:rPr>
          <w:rFonts w:ascii="Tahoma" w:eastAsia="Times New Roman" w:hAnsi="Tahoma" w:cs="Tahoma"/>
          <w:color w:val="000000"/>
          <w:sz w:val="24"/>
          <w:szCs w:val="24"/>
          <w:lang w:eastAsia="ru-RU"/>
        </w:rPr>
        <w:t>Настоящее Положение разработано в соответствии с Законом Республики Дагестан от 7 апреля 2009 года N 25 "О новых системах оплаты труда работников государственных учреждений Республики Дагестан", Постановлением Правительства Республики Дагестан от 28 апреля 2009 г. N 117 "О введении новых систем оплаты труда работников государственных учреждений Республики Дагестан", Положением «Об оплате труда работников муниципальных образовательных учреждений МР «Ботлихский район »  №41</w:t>
      </w:r>
      <w:proofErr w:type="gramEnd"/>
      <w:r w:rsidRPr="00A75CF7">
        <w:rPr>
          <w:rFonts w:ascii="Tahoma" w:eastAsia="Times New Roman" w:hAnsi="Tahoma" w:cs="Tahoma"/>
          <w:color w:val="000000"/>
          <w:sz w:val="24"/>
          <w:szCs w:val="24"/>
          <w:lang w:eastAsia="ru-RU"/>
        </w:rPr>
        <w:t xml:space="preserve"> от 28.08. 2009 года.</w:t>
      </w:r>
      <w:r w:rsidR="00221757" w:rsidRPr="00A75CF7">
        <w:rPr>
          <w:rFonts w:ascii="Tahoma" w:eastAsia="Times New Roman" w:hAnsi="Tahoma" w:cs="Tahoma"/>
          <w:color w:val="000000"/>
          <w:sz w:val="24"/>
          <w:szCs w:val="24"/>
          <w:lang w:eastAsia="ru-RU"/>
        </w:rPr>
        <w:t> </w:t>
      </w:r>
    </w:p>
    <w:p w:rsidR="00897139" w:rsidRPr="00A75CF7" w:rsidRDefault="006A1019" w:rsidP="006A1019">
      <w:pPr>
        <w:shd w:val="clear" w:color="auto" w:fill="FFFFFF"/>
        <w:spacing w:before="240" w:after="240" w:line="240" w:lineRule="auto"/>
        <w:ind w:left="708" w:hanging="648"/>
        <w:rPr>
          <w:rFonts w:ascii="Tahoma" w:eastAsia="Times New Roman" w:hAnsi="Tahoma" w:cs="Tahoma"/>
          <w:color w:val="000000"/>
          <w:sz w:val="24"/>
          <w:szCs w:val="24"/>
          <w:lang w:eastAsia="ru-RU"/>
        </w:rPr>
      </w:pPr>
      <w:proofErr w:type="gramStart"/>
      <w:r w:rsidRPr="00A75CF7">
        <w:rPr>
          <w:rFonts w:ascii="Tahoma" w:eastAsia="Times New Roman" w:hAnsi="Tahoma" w:cs="Tahoma"/>
          <w:color w:val="000000"/>
          <w:sz w:val="24"/>
          <w:szCs w:val="24"/>
          <w:lang w:eastAsia="ru-RU"/>
        </w:rPr>
        <w:t>1.2</w:t>
      </w:r>
      <w:r w:rsidRPr="00A75CF7">
        <w:rPr>
          <w:rFonts w:ascii="Tahoma" w:eastAsia="Times New Roman" w:hAnsi="Tahoma" w:cs="Tahoma"/>
          <w:color w:val="000000"/>
          <w:sz w:val="24"/>
          <w:szCs w:val="24"/>
          <w:lang w:eastAsia="ru-RU"/>
        </w:rPr>
        <w:tab/>
        <w:t xml:space="preserve">    Размеры окладов (должностных окладов), ставок заработной платы по общеотраслевым      должностям руководителей структурных подразделений, специалистов, служащих учреждения, по общеотраслевым профессиям рабочих устанавливаются в соответствии с постановлением Правительства Республики Дагестан от 18 августа 2009 г. N 264 "Об утверждении размеров окладов (должностных окладов), ставок заработной платы в государственных учреждениях Республики Дагестан по общеотраслевым должностям руководителей, специалистов и служащих, общеотраслевым профессиям рабочих".</w:t>
      </w:r>
      <w:proofErr w:type="gramEnd"/>
    </w:p>
    <w:p w:rsidR="00221757" w:rsidRPr="00A75CF7" w:rsidRDefault="006A1019" w:rsidP="00AF7C9D">
      <w:pPr>
        <w:shd w:val="clear" w:color="auto" w:fill="FFFFFF"/>
        <w:spacing w:before="240" w:after="240" w:line="240" w:lineRule="auto"/>
        <w:ind w:left="60"/>
        <w:rPr>
          <w:rFonts w:ascii="Tahoma" w:eastAsia="Times New Roman" w:hAnsi="Tahoma" w:cs="Tahoma"/>
          <w:color w:val="000000"/>
          <w:sz w:val="24"/>
          <w:szCs w:val="24"/>
          <w:lang w:eastAsia="ru-RU"/>
        </w:rPr>
      </w:pPr>
      <w:r w:rsidRPr="00A75CF7">
        <w:rPr>
          <w:rFonts w:ascii="Tahoma" w:eastAsia="Times New Roman" w:hAnsi="Tahoma" w:cs="Tahoma"/>
          <w:color w:val="000000"/>
          <w:sz w:val="24"/>
          <w:szCs w:val="24"/>
          <w:lang w:eastAsia="ru-RU"/>
        </w:rPr>
        <w:t>1.3</w:t>
      </w:r>
      <w:r w:rsidR="00AF7C9D" w:rsidRPr="00A75CF7">
        <w:rPr>
          <w:rFonts w:ascii="Tahoma" w:eastAsia="Times New Roman" w:hAnsi="Tahoma" w:cs="Tahoma"/>
          <w:color w:val="000000"/>
          <w:sz w:val="24"/>
          <w:szCs w:val="24"/>
          <w:lang w:eastAsia="ru-RU"/>
        </w:rPr>
        <w:t>.      </w:t>
      </w:r>
      <w:r w:rsidR="00221757" w:rsidRPr="00A75CF7">
        <w:rPr>
          <w:rFonts w:ascii="Tahoma" w:eastAsia="Times New Roman" w:hAnsi="Tahoma" w:cs="Tahoma"/>
          <w:color w:val="000000"/>
          <w:sz w:val="24"/>
          <w:szCs w:val="24"/>
          <w:lang w:eastAsia="ru-RU"/>
        </w:rPr>
        <w:t>Настоящее Положение обязательно для применения в муниципальном образовательном учреждении, финансируемом за счёт ср</w:t>
      </w:r>
      <w:r w:rsidR="00285DDC" w:rsidRPr="00A75CF7">
        <w:rPr>
          <w:rFonts w:ascii="Tahoma" w:eastAsia="Times New Roman" w:hAnsi="Tahoma" w:cs="Tahoma"/>
          <w:color w:val="000000"/>
          <w:sz w:val="24"/>
          <w:szCs w:val="24"/>
          <w:lang w:eastAsia="ru-RU"/>
        </w:rPr>
        <w:t>едств Республики Дагестан.</w:t>
      </w:r>
    </w:p>
    <w:p w:rsidR="00221757" w:rsidRPr="00A75CF7" w:rsidRDefault="006A1019" w:rsidP="00221757">
      <w:pPr>
        <w:shd w:val="clear" w:color="auto" w:fill="FFFFFF"/>
        <w:spacing w:before="240" w:after="240" w:line="240" w:lineRule="auto"/>
        <w:rPr>
          <w:rFonts w:ascii="Tahoma" w:eastAsia="Times New Roman" w:hAnsi="Tahoma" w:cs="Tahoma"/>
          <w:color w:val="000000"/>
          <w:sz w:val="24"/>
          <w:szCs w:val="24"/>
          <w:lang w:eastAsia="ru-RU"/>
        </w:rPr>
      </w:pPr>
      <w:r w:rsidRPr="00A75CF7">
        <w:rPr>
          <w:rFonts w:ascii="Tahoma" w:eastAsia="Times New Roman" w:hAnsi="Tahoma" w:cs="Tahoma"/>
          <w:color w:val="000000"/>
          <w:sz w:val="24"/>
          <w:szCs w:val="24"/>
          <w:lang w:eastAsia="ru-RU"/>
        </w:rPr>
        <w:t>1.4</w:t>
      </w:r>
      <w:r w:rsidR="00221757" w:rsidRPr="00A75CF7">
        <w:rPr>
          <w:rFonts w:ascii="Tahoma" w:eastAsia="Times New Roman" w:hAnsi="Tahoma" w:cs="Tahoma"/>
          <w:color w:val="000000"/>
          <w:sz w:val="24"/>
          <w:szCs w:val="24"/>
          <w:lang w:eastAsia="ru-RU"/>
        </w:rPr>
        <w:t>.      Заработная плата работника учреждения включает в себя:</w:t>
      </w:r>
    </w:p>
    <w:p w:rsidR="00221757" w:rsidRPr="00A75CF7" w:rsidRDefault="00221757" w:rsidP="00221757">
      <w:pPr>
        <w:shd w:val="clear" w:color="auto" w:fill="FFFFFF"/>
        <w:spacing w:before="240" w:after="240" w:line="240" w:lineRule="auto"/>
        <w:rPr>
          <w:rFonts w:ascii="Tahoma" w:eastAsia="Times New Roman" w:hAnsi="Tahoma" w:cs="Tahoma"/>
          <w:color w:val="000000"/>
          <w:sz w:val="24"/>
          <w:szCs w:val="24"/>
          <w:lang w:eastAsia="ru-RU"/>
        </w:rPr>
      </w:pPr>
      <w:r w:rsidRPr="00A75CF7">
        <w:rPr>
          <w:rFonts w:ascii="Tahoma" w:eastAsia="Times New Roman" w:hAnsi="Tahoma" w:cs="Tahoma"/>
          <w:color w:val="000000"/>
          <w:sz w:val="24"/>
          <w:szCs w:val="24"/>
          <w:lang w:eastAsia="ru-RU"/>
        </w:rPr>
        <w:t>—         оклад (должностной оклад), ставку заработной платы, оплату труда за выполняемый объём педагогической работы;</w:t>
      </w:r>
    </w:p>
    <w:p w:rsidR="00285DDC" w:rsidRPr="00A75CF7" w:rsidRDefault="00285DDC" w:rsidP="00221757">
      <w:pPr>
        <w:shd w:val="clear" w:color="auto" w:fill="FFFFFF"/>
        <w:spacing w:before="240" w:after="240" w:line="240" w:lineRule="auto"/>
        <w:rPr>
          <w:rFonts w:ascii="Tahoma" w:eastAsia="Times New Roman" w:hAnsi="Tahoma" w:cs="Tahoma"/>
          <w:color w:val="000000"/>
          <w:sz w:val="24"/>
          <w:szCs w:val="24"/>
          <w:lang w:eastAsia="ru-RU"/>
        </w:rPr>
      </w:pPr>
      <w:r w:rsidRPr="00A75CF7">
        <w:rPr>
          <w:rFonts w:ascii="Tahoma" w:eastAsia="Times New Roman" w:hAnsi="Tahoma" w:cs="Tahoma"/>
          <w:color w:val="000000"/>
          <w:sz w:val="24"/>
          <w:szCs w:val="24"/>
          <w:lang w:eastAsia="ru-RU"/>
        </w:rPr>
        <w:t xml:space="preserve">       </w:t>
      </w:r>
      <w:r w:rsidR="00221757" w:rsidRPr="00A75CF7">
        <w:rPr>
          <w:rFonts w:ascii="Tahoma" w:eastAsia="Times New Roman" w:hAnsi="Tahoma" w:cs="Tahoma"/>
          <w:color w:val="000000"/>
          <w:sz w:val="24"/>
          <w:szCs w:val="24"/>
          <w:lang w:eastAsia="ru-RU"/>
        </w:rPr>
        <w:t xml:space="preserve">         </w:t>
      </w:r>
      <w:r w:rsidRPr="00A75CF7">
        <w:rPr>
          <w:rFonts w:ascii="Tahoma" w:eastAsia="Times New Roman" w:hAnsi="Tahoma" w:cs="Tahoma"/>
          <w:color w:val="000000"/>
          <w:sz w:val="24"/>
          <w:szCs w:val="24"/>
          <w:lang w:eastAsia="ru-RU"/>
        </w:rPr>
        <w:t>-</w:t>
      </w:r>
      <w:r w:rsidR="00221757" w:rsidRPr="00A75CF7">
        <w:rPr>
          <w:rFonts w:ascii="Tahoma" w:eastAsia="Times New Roman" w:hAnsi="Tahoma" w:cs="Tahoma"/>
          <w:color w:val="000000"/>
          <w:sz w:val="24"/>
          <w:szCs w:val="24"/>
          <w:lang w:eastAsia="ru-RU"/>
        </w:rPr>
        <w:t>выплаты компенсационного характера;</w:t>
      </w:r>
    </w:p>
    <w:p w:rsidR="00221757" w:rsidRPr="00A75CF7" w:rsidRDefault="00221757" w:rsidP="00221757">
      <w:pPr>
        <w:shd w:val="clear" w:color="auto" w:fill="FFFFFF"/>
        <w:spacing w:before="240" w:after="240" w:line="240" w:lineRule="auto"/>
        <w:rPr>
          <w:rFonts w:ascii="Tahoma" w:eastAsia="Times New Roman" w:hAnsi="Tahoma" w:cs="Tahoma"/>
          <w:color w:val="000000"/>
          <w:sz w:val="24"/>
          <w:szCs w:val="24"/>
          <w:lang w:eastAsia="ru-RU"/>
        </w:rPr>
      </w:pPr>
      <w:r w:rsidRPr="00A75CF7">
        <w:rPr>
          <w:rFonts w:ascii="Tahoma" w:eastAsia="Times New Roman" w:hAnsi="Tahoma" w:cs="Tahoma"/>
          <w:color w:val="000000"/>
          <w:sz w:val="24"/>
          <w:szCs w:val="24"/>
          <w:lang w:eastAsia="ru-RU"/>
        </w:rPr>
        <w:t>       </w:t>
      </w:r>
      <w:r w:rsidR="00285DDC" w:rsidRPr="00A75CF7">
        <w:rPr>
          <w:rFonts w:ascii="Tahoma" w:eastAsia="Times New Roman" w:hAnsi="Tahoma" w:cs="Tahoma"/>
          <w:color w:val="000000"/>
          <w:sz w:val="24"/>
          <w:szCs w:val="24"/>
          <w:lang w:eastAsia="ru-RU"/>
        </w:rPr>
        <w:t xml:space="preserve">        </w:t>
      </w:r>
      <w:r w:rsidRPr="00A75CF7">
        <w:rPr>
          <w:rFonts w:ascii="Tahoma" w:eastAsia="Times New Roman" w:hAnsi="Tahoma" w:cs="Tahoma"/>
          <w:color w:val="000000"/>
          <w:sz w:val="24"/>
          <w:szCs w:val="24"/>
          <w:lang w:eastAsia="ru-RU"/>
        </w:rPr>
        <w:t xml:space="preserve"> </w:t>
      </w:r>
      <w:r w:rsidR="00285DDC" w:rsidRPr="00A75CF7">
        <w:rPr>
          <w:rFonts w:ascii="Tahoma" w:eastAsia="Times New Roman" w:hAnsi="Tahoma" w:cs="Tahoma"/>
          <w:color w:val="000000"/>
          <w:sz w:val="24"/>
          <w:szCs w:val="24"/>
          <w:lang w:eastAsia="ru-RU"/>
        </w:rPr>
        <w:t>-</w:t>
      </w:r>
      <w:r w:rsidRPr="00A75CF7">
        <w:rPr>
          <w:rFonts w:ascii="Tahoma" w:eastAsia="Times New Roman" w:hAnsi="Tahoma" w:cs="Tahoma"/>
          <w:color w:val="000000"/>
          <w:sz w:val="24"/>
          <w:szCs w:val="24"/>
          <w:lang w:eastAsia="ru-RU"/>
        </w:rPr>
        <w:t>выплаты стимулирующего характера.</w:t>
      </w:r>
    </w:p>
    <w:p w:rsidR="00221757" w:rsidRPr="00A75CF7" w:rsidRDefault="006A1019" w:rsidP="00221757">
      <w:pPr>
        <w:shd w:val="clear" w:color="auto" w:fill="FFFFFF"/>
        <w:spacing w:before="240" w:after="240" w:line="240" w:lineRule="auto"/>
        <w:rPr>
          <w:rFonts w:ascii="Tahoma" w:eastAsia="Times New Roman" w:hAnsi="Tahoma" w:cs="Tahoma"/>
          <w:color w:val="000000"/>
          <w:sz w:val="24"/>
          <w:szCs w:val="24"/>
          <w:lang w:eastAsia="ru-RU"/>
        </w:rPr>
      </w:pPr>
      <w:r w:rsidRPr="00A75CF7">
        <w:rPr>
          <w:rFonts w:ascii="Tahoma" w:eastAsia="Times New Roman" w:hAnsi="Tahoma" w:cs="Tahoma"/>
          <w:color w:val="000000"/>
          <w:sz w:val="24"/>
          <w:szCs w:val="24"/>
          <w:lang w:eastAsia="ru-RU"/>
        </w:rPr>
        <w:t>1.5</w:t>
      </w:r>
      <w:r w:rsidR="00221757" w:rsidRPr="00A75CF7">
        <w:rPr>
          <w:rFonts w:ascii="Tahoma" w:eastAsia="Times New Roman" w:hAnsi="Tahoma" w:cs="Tahoma"/>
          <w:color w:val="000000"/>
          <w:sz w:val="24"/>
          <w:szCs w:val="24"/>
          <w:lang w:eastAsia="ru-RU"/>
        </w:rPr>
        <w:t xml:space="preserve">.      Система оплаты труда в школе устанавливается коллективными договорами, </w:t>
      </w:r>
      <w:r w:rsidR="00285DDC" w:rsidRPr="00A75CF7">
        <w:rPr>
          <w:rFonts w:ascii="Tahoma" w:eastAsia="Times New Roman" w:hAnsi="Tahoma" w:cs="Tahoma"/>
          <w:color w:val="000000"/>
          <w:sz w:val="24"/>
          <w:szCs w:val="24"/>
          <w:lang w:eastAsia="ru-RU"/>
        </w:rPr>
        <w:t xml:space="preserve">     </w:t>
      </w:r>
      <w:r w:rsidR="00221757" w:rsidRPr="00A75CF7">
        <w:rPr>
          <w:rFonts w:ascii="Tahoma" w:eastAsia="Times New Roman" w:hAnsi="Tahoma" w:cs="Tahoma"/>
          <w:color w:val="000000"/>
          <w:sz w:val="24"/>
          <w:szCs w:val="24"/>
          <w:lang w:eastAsia="ru-RU"/>
        </w:rPr>
        <w:t>соглашениями, локальными нормативными актами в соответствии с действующим законодательством, а также настоящим Положением по согласованию с профсоюзным комитетом школы.</w:t>
      </w:r>
    </w:p>
    <w:p w:rsidR="00221757" w:rsidRPr="00A75CF7" w:rsidRDefault="00221757" w:rsidP="00221757">
      <w:pPr>
        <w:shd w:val="clear" w:color="auto" w:fill="FFFFFF"/>
        <w:spacing w:before="240" w:after="240" w:line="240" w:lineRule="auto"/>
        <w:rPr>
          <w:rFonts w:ascii="Tahoma" w:eastAsia="Times New Roman" w:hAnsi="Tahoma" w:cs="Tahoma"/>
          <w:color w:val="000000"/>
          <w:sz w:val="24"/>
          <w:szCs w:val="24"/>
          <w:lang w:eastAsia="ru-RU"/>
        </w:rPr>
      </w:pPr>
      <w:r w:rsidRPr="00A75CF7">
        <w:rPr>
          <w:rFonts w:ascii="Tahoma" w:eastAsia="Times New Roman" w:hAnsi="Tahoma" w:cs="Tahoma"/>
          <w:color w:val="000000"/>
          <w:sz w:val="24"/>
          <w:szCs w:val="24"/>
          <w:lang w:eastAsia="ru-RU"/>
        </w:rPr>
        <w:t>1</w:t>
      </w:r>
      <w:r w:rsidR="006A1019" w:rsidRPr="00A75CF7">
        <w:rPr>
          <w:rFonts w:ascii="Tahoma" w:eastAsia="Times New Roman" w:hAnsi="Tahoma" w:cs="Tahoma"/>
          <w:color w:val="000000"/>
          <w:sz w:val="24"/>
          <w:szCs w:val="24"/>
          <w:lang w:eastAsia="ru-RU"/>
        </w:rPr>
        <w:t>.6</w:t>
      </w:r>
      <w:r w:rsidRPr="00A75CF7">
        <w:rPr>
          <w:rFonts w:ascii="Tahoma" w:eastAsia="Times New Roman" w:hAnsi="Tahoma" w:cs="Tahoma"/>
          <w:color w:val="000000"/>
          <w:sz w:val="24"/>
          <w:szCs w:val="24"/>
          <w:lang w:eastAsia="ru-RU"/>
        </w:rPr>
        <w:t>.      Оплата труда работников школы устанавливается с учётом:</w:t>
      </w:r>
    </w:p>
    <w:p w:rsidR="00221757" w:rsidRPr="00A75CF7" w:rsidRDefault="00221757" w:rsidP="00221757">
      <w:pPr>
        <w:shd w:val="clear" w:color="auto" w:fill="FFFFFF"/>
        <w:spacing w:before="240" w:after="240" w:line="240" w:lineRule="auto"/>
        <w:rPr>
          <w:rFonts w:ascii="Tahoma" w:eastAsia="Times New Roman" w:hAnsi="Tahoma" w:cs="Tahoma"/>
          <w:color w:val="000000"/>
          <w:sz w:val="24"/>
          <w:szCs w:val="24"/>
          <w:lang w:eastAsia="ru-RU"/>
        </w:rPr>
      </w:pPr>
      <w:r w:rsidRPr="00A75CF7">
        <w:rPr>
          <w:rFonts w:ascii="Tahoma" w:eastAsia="Times New Roman" w:hAnsi="Tahoma" w:cs="Tahoma"/>
          <w:color w:val="000000"/>
          <w:sz w:val="24"/>
          <w:szCs w:val="24"/>
          <w:lang w:eastAsia="ru-RU"/>
        </w:rPr>
        <w:t>а)      единого тарифно-квалификационного справочника работ и профессий рабочих;</w:t>
      </w:r>
    </w:p>
    <w:p w:rsidR="00221757" w:rsidRPr="00A75CF7" w:rsidRDefault="00221757" w:rsidP="00221757">
      <w:pPr>
        <w:shd w:val="clear" w:color="auto" w:fill="FFFFFF"/>
        <w:spacing w:before="240" w:after="240" w:line="240" w:lineRule="auto"/>
        <w:rPr>
          <w:rFonts w:ascii="Tahoma" w:eastAsia="Times New Roman" w:hAnsi="Tahoma" w:cs="Tahoma"/>
          <w:color w:val="000000"/>
          <w:sz w:val="24"/>
          <w:szCs w:val="24"/>
          <w:lang w:eastAsia="ru-RU"/>
        </w:rPr>
      </w:pPr>
      <w:r w:rsidRPr="00A75CF7">
        <w:rPr>
          <w:rFonts w:ascii="Tahoma" w:eastAsia="Times New Roman" w:hAnsi="Tahoma" w:cs="Tahoma"/>
          <w:color w:val="000000"/>
          <w:sz w:val="24"/>
          <w:szCs w:val="24"/>
          <w:lang w:eastAsia="ru-RU"/>
        </w:rPr>
        <w:t>б)      единого квалификационного справочника должностей руководителей, специалистов и служащих;</w:t>
      </w:r>
    </w:p>
    <w:p w:rsidR="00221757" w:rsidRPr="00A75CF7" w:rsidRDefault="00221757" w:rsidP="00221757">
      <w:pPr>
        <w:shd w:val="clear" w:color="auto" w:fill="FFFFFF"/>
        <w:spacing w:before="240" w:after="240" w:line="240" w:lineRule="auto"/>
        <w:rPr>
          <w:rFonts w:ascii="Tahoma" w:eastAsia="Times New Roman" w:hAnsi="Tahoma" w:cs="Tahoma"/>
          <w:color w:val="000000"/>
          <w:sz w:val="24"/>
          <w:szCs w:val="24"/>
          <w:lang w:eastAsia="ru-RU"/>
        </w:rPr>
      </w:pPr>
      <w:r w:rsidRPr="00A75CF7">
        <w:rPr>
          <w:rFonts w:ascii="Tahoma" w:eastAsia="Times New Roman" w:hAnsi="Tahoma" w:cs="Tahoma"/>
          <w:color w:val="000000"/>
          <w:sz w:val="24"/>
          <w:szCs w:val="24"/>
          <w:lang w:eastAsia="ru-RU"/>
        </w:rPr>
        <w:t>в)      государственных гарантий по оплате труда;</w:t>
      </w:r>
    </w:p>
    <w:p w:rsidR="00221757" w:rsidRPr="00A75CF7" w:rsidRDefault="00221757" w:rsidP="00221757">
      <w:pPr>
        <w:shd w:val="clear" w:color="auto" w:fill="FFFFFF"/>
        <w:spacing w:before="240" w:after="240" w:line="240" w:lineRule="auto"/>
        <w:rPr>
          <w:rFonts w:ascii="Tahoma" w:eastAsia="Times New Roman" w:hAnsi="Tahoma" w:cs="Tahoma"/>
          <w:color w:val="000000"/>
          <w:sz w:val="24"/>
          <w:szCs w:val="24"/>
          <w:lang w:eastAsia="ru-RU"/>
        </w:rPr>
      </w:pPr>
      <w:r w:rsidRPr="00A75CF7">
        <w:rPr>
          <w:rFonts w:ascii="Tahoma" w:eastAsia="Times New Roman" w:hAnsi="Tahoma" w:cs="Tahoma"/>
          <w:color w:val="000000"/>
          <w:sz w:val="24"/>
          <w:szCs w:val="24"/>
          <w:lang w:eastAsia="ru-RU"/>
        </w:rPr>
        <w:t>г)      перечня видов выплат компенсационного характера;</w:t>
      </w:r>
    </w:p>
    <w:p w:rsidR="00221757" w:rsidRPr="00A75CF7" w:rsidRDefault="00221757" w:rsidP="00221757">
      <w:pPr>
        <w:shd w:val="clear" w:color="auto" w:fill="FFFFFF"/>
        <w:spacing w:before="240" w:after="240" w:line="240" w:lineRule="auto"/>
        <w:rPr>
          <w:rFonts w:ascii="Tahoma" w:eastAsia="Times New Roman" w:hAnsi="Tahoma" w:cs="Tahoma"/>
          <w:color w:val="000000"/>
          <w:sz w:val="24"/>
          <w:szCs w:val="24"/>
          <w:lang w:eastAsia="ru-RU"/>
        </w:rPr>
      </w:pPr>
      <w:r w:rsidRPr="00A75CF7">
        <w:rPr>
          <w:rFonts w:ascii="Tahoma" w:eastAsia="Times New Roman" w:hAnsi="Tahoma" w:cs="Tahoma"/>
          <w:color w:val="000000"/>
          <w:sz w:val="24"/>
          <w:szCs w:val="24"/>
          <w:lang w:eastAsia="ru-RU"/>
        </w:rPr>
        <w:lastRenderedPageBreak/>
        <w:t>д)      перечня видов выплат стимулирующего характера;</w:t>
      </w:r>
    </w:p>
    <w:p w:rsidR="00221757" w:rsidRPr="00A75CF7" w:rsidRDefault="00221757" w:rsidP="00221757">
      <w:pPr>
        <w:shd w:val="clear" w:color="auto" w:fill="FFFFFF"/>
        <w:spacing w:before="240" w:after="240" w:line="240" w:lineRule="auto"/>
        <w:rPr>
          <w:rFonts w:ascii="Tahoma" w:eastAsia="Times New Roman" w:hAnsi="Tahoma" w:cs="Tahoma"/>
          <w:color w:val="000000"/>
          <w:sz w:val="24"/>
          <w:szCs w:val="24"/>
          <w:lang w:eastAsia="ru-RU"/>
        </w:rPr>
      </w:pPr>
      <w:r w:rsidRPr="00A75CF7">
        <w:rPr>
          <w:rFonts w:ascii="Tahoma" w:eastAsia="Times New Roman" w:hAnsi="Tahoma" w:cs="Tahoma"/>
          <w:color w:val="000000"/>
          <w:sz w:val="24"/>
          <w:szCs w:val="24"/>
          <w:lang w:eastAsia="ru-RU"/>
        </w:rPr>
        <w:t>е)      рекомендаций Российской трёхсторонней комиссии по регулированию социально-трудовых отношений;</w:t>
      </w:r>
    </w:p>
    <w:p w:rsidR="00221757" w:rsidRPr="00A75CF7" w:rsidRDefault="00221757" w:rsidP="00221757">
      <w:pPr>
        <w:shd w:val="clear" w:color="auto" w:fill="FFFFFF"/>
        <w:spacing w:before="240" w:after="240" w:line="240" w:lineRule="auto"/>
        <w:rPr>
          <w:rFonts w:ascii="Tahoma" w:eastAsia="Times New Roman" w:hAnsi="Tahoma" w:cs="Tahoma"/>
          <w:color w:val="000000"/>
          <w:sz w:val="24"/>
          <w:szCs w:val="24"/>
          <w:lang w:eastAsia="ru-RU"/>
        </w:rPr>
      </w:pPr>
      <w:r w:rsidRPr="00A75CF7">
        <w:rPr>
          <w:rFonts w:ascii="Tahoma" w:eastAsia="Times New Roman" w:hAnsi="Tahoma" w:cs="Tahoma"/>
          <w:color w:val="000000"/>
          <w:sz w:val="24"/>
          <w:szCs w:val="24"/>
          <w:lang w:eastAsia="ru-RU"/>
        </w:rPr>
        <w:t>ж)    мнения профсоюзного комитета школы.</w:t>
      </w:r>
    </w:p>
    <w:p w:rsidR="00221757" w:rsidRPr="00A75CF7" w:rsidRDefault="006A1019" w:rsidP="00221757">
      <w:pPr>
        <w:shd w:val="clear" w:color="auto" w:fill="FFFFFF"/>
        <w:spacing w:before="240" w:after="240" w:line="240" w:lineRule="auto"/>
        <w:rPr>
          <w:rFonts w:ascii="Tahoma" w:eastAsia="Times New Roman" w:hAnsi="Tahoma" w:cs="Tahoma"/>
          <w:color w:val="000000"/>
          <w:sz w:val="24"/>
          <w:szCs w:val="24"/>
          <w:lang w:eastAsia="ru-RU"/>
        </w:rPr>
      </w:pPr>
      <w:r w:rsidRPr="00A75CF7">
        <w:rPr>
          <w:rFonts w:ascii="Tahoma" w:eastAsia="Times New Roman" w:hAnsi="Tahoma" w:cs="Tahoma"/>
          <w:color w:val="000000"/>
          <w:sz w:val="24"/>
          <w:szCs w:val="24"/>
          <w:lang w:eastAsia="ru-RU"/>
        </w:rPr>
        <w:t>1.7</w:t>
      </w:r>
      <w:r w:rsidR="00221757" w:rsidRPr="00A75CF7">
        <w:rPr>
          <w:rFonts w:ascii="Tahoma" w:eastAsia="Times New Roman" w:hAnsi="Tahoma" w:cs="Tahoma"/>
          <w:color w:val="000000"/>
          <w:sz w:val="24"/>
          <w:szCs w:val="24"/>
          <w:lang w:eastAsia="ru-RU"/>
        </w:rPr>
        <w:t xml:space="preserve">.      Месячная заработная плата работников учреждения, отработавших норму рабочего времени и выполнивших нормы труда (трудовые обязанности), не может быть ниже утверждённого минимального </w:t>
      </w:r>
      <w:proofErr w:type="gramStart"/>
      <w:r w:rsidR="00221757" w:rsidRPr="00A75CF7">
        <w:rPr>
          <w:rFonts w:ascii="Tahoma" w:eastAsia="Times New Roman" w:hAnsi="Tahoma" w:cs="Tahoma"/>
          <w:color w:val="000000"/>
          <w:sz w:val="24"/>
          <w:szCs w:val="24"/>
          <w:lang w:eastAsia="ru-RU"/>
        </w:rPr>
        <w:t>размера оплаты труда</w:t>
      </w:r>
      <w:proofErr w:type="gramEnd"/>
      <w:r w:rsidR="00221757" w:rsidRPr="00A75CF7">
        <w:rPr>
          <w:rFonts w:ascii="Tahoma" w:eastAsia="Times New Roman" w:hAnsi="Tahoma" w:cs="Tahoma"/>
          <w:color w:val="000000"/>
          <w:sz w:val="24"/>
          <w:szCs w:val="24"/>
          <w:lang w:eastAsia="ru-RU"/>
        </w:rPr>
        <w:t>.</w:t>
      </w:r>
    </w:p>
    <w:p w:rsidR="00221757" w:rsidRPr="00A75CF7" w:rsidRDefault="006A1019" w:rsidP="00221757">
      <w:pPr>
        <w:shd w:val="clear" w:color="auto" w:fill="FFFFFF"/>
        <w:spacing w:before="240" w:after="240" w:line="240" w:lineRule="auto"/>
        <w:rPr>
          <w:rFonts w:ascii="Tahoma" w:eastAsia="Times New Roman" w:hAnsi="Tahoma" w:cs="Tahoma"/>
          <w:color w:val="000000"/>
          <w:sz w:val="24"/>
          <w:szCs w:val="24"/>
          <w:lang w:eastAsia="ru-RU"/>
        </w:rPr>
      </w:pPr>
      <w:r w:rsidRPr="00A75CF7">
        <w:rPr>
          <w:rFonts w:ascii="Tahoma" w:eastAsia="Times New Roman" w:hAnsi="Tahoma" w:cs="Tahoma"/>
          <w:color w:val="000000"/>
          <w:sz w:val="24"/>
          <w:szCs w:val="24"/>
          <w:lang w:eastAsia="ru-RU"/>
        </w:rPr>
        <w:t>1.8</w:t>
      </w:r>
      <w:r w:rsidR="00221757" w:rsidRPr="00A75CF7">
        <w:rPr>
          <w:rFonts w:ascii="Tahoma" w:eastAsia="Times New Roman" w:hAnsi="Tahoma" w:cs="Tahoma"/>
          <w:color w:val="000000"/>
          <w:sz w:val="24"/>
          <w:szCs w:val="24"/>
          <w:lang w:eastAsia="ru-RU"/>
        </w:rPr>
        <w:t>.      Директор школы определяет размеры заработной платы работников, стимулирующих и компенсационных выплат в пределах средств, направляемых на оплату труда.</w:t>
      </w:r>
    </w:p>
    <w:p w:rsidR="00221757" w:rsidRPr="00A75CF7" w:rsidRDefault="006A1019" w:rsidP="00221757">
      <w:pPr>
        <w:shd w:val="clear" w:color="auto" w:fill="FFFFFF"/>
        <w:spacing w:before="240" w:after="240" w:line="240" w:lineRule="auto"/>
        <w:rPr>
          <w:rFonts w:ascii="Tahoma" w:eastAsia="Times New Roman" w:hAnsi="Tahoma" w:cs="Tahoma"/>
          <w:color w:val="000000"/>
          <w:sz w:val="24"/>
          <w:szCs w:val="24"/>
          <w:lang w:eastAsia="ru-RU"/>
        </w:rPr>
      </w:pPr>
      <w:r w:rsidRPr="00A75CF7">
        <w:rPr>
          <w:rFonts w:ascii="Tahoma" w:eastAsia="Times New Roman" w:hAnsi="Tahoma" w:cs="Tahoma"/>
          <w:color w:val="000000"/>
          <w:sz w:val="24"/>
          <w:szCs w:val="24"/>
          <w:lang w:eastAsia="ru-RU"/>
        </w:rPr>
        <w:t>1.9</w:t>
      </w:r>
      <w:r w:rsidR="00221757" w:rsidRPr="00A75CF7">
        <w:rPr>
          <w:rFonts w:ascii="Tahoma" w:eastAsia="Times New Roman" w:hAnsi="Tahoma" w:cs="Tahoma"/>
          <w:color w:val="000000"/>
          <w:sz w:val="24"/>
          <w:szCs w:val="24"/>
          <w:lang w:eastAsia="ru-RU"/>
        </w:rPr>
        <w:t>.      Условия оплаты труда отдельных работников школы, не урегулированные настоящим Положением, определяются в соответствии с действующим трудовым законодательством.</w:t>
      </w:r>
    </w:p>
    <w:p w:rsidR="002D27B8" w:rsidRPr="00A75CF7" w:rsidRDefault="006A1019" w:rsidP="002D27B8">
      <w:pPr>
        <w:shd w:val="clear" w:color="auto" w:fill="FFFFFF"/>
        <w:spacing w:before="240" w:after="240" w:line="240" w:lineRule="auto"/>
        <w:rPr>
          <w:rFonts w:ascii="Tahoma" w:eastAsia="Times New Roman" w:hAnsi="Tahoma" w:cs="Tahoma"/>
          <w:color w:val="000000"/>
          <w:sz w:val="24"/>
          <w:szCs w:val="24"/>
          <w:lang w:eastAsia="ru-RU"/>
        </w:rPr>
      </w:pPr>
      <w:r w:rsidRPr="00A75CF7">
        <w:rPr>
          <w:rFonts w:ascii="Tahoma" w:eastAsia="Times New Roman" w:hAnsi="Tahoma" w:cs="Tahoma"/>
          <w:color w:val="000000"/>
          <w:sz w:val="24"/>
          <w:szCs w:val="24"/>
          <w:lang w:eastAsia="ru-RU"/>
        </w:rPr>
        <w:t>2.0</w:t>
      </w:r>
      <w:r w:rsidR="00221757" w:rsidRPr="00A75CF7">
        <w:rPr>
          <w:rFonts w:ascii="Tahoma" w:eastAsia="Times New Roman" w:hAnsi="Tahoma" w:cs="Tahoma"/>
          <w:color w:val="000000"/>
          <w:sz w:val="24"/>
          <w:szCs w:val="24"/>
          <w:lang w:eastAsia="ru-RU"/>
        </w:rPr>
        <w:t>.      Размер выплат компенсационного и стимулирующего характера зависит от объёма</w:t>
      </w:r>
      <w:r w:rsidR="00285DDC" w:rsidRPr="00A75CF7">
        <w:rPr>
          <w:rFonts w:ascii="Tahoma" w:eastAsia="Times New Roman" w:hAnsi="Tahoma" w:cs="Tahoma"/>
          <w:color w:val="000000"/>
          <w:sz w:val="24"/>
          <w:szCs w:val="24"/>
          <w:lang w:eastAsia="ru-RU"/>
        </w:rPr>
        <w:t>,</w:t>
      </w:r>
      <w:r w:rsidR="00221757" w:rsidRPr="00A75CF7">
        <w:rPr>
          <w:rFonts w:ascii="Tahoma" w:eastAsia="Times New Roman" w:hAnsi="Tahoma" w:cs="Tahoma"/>
          <w:color w:val="000000"/>
          <w:sz w:val="24"/>
          <w:szCs w:val="24"/>
          <w:lang w:eastAsia="ru-RU"/>
        </w:rPr>
        <w:t xml:space="preserve"> фонда оплаты труда работников школы.</w:t>
      </w:r>
    </w:p>
    <w:p w:rsidR="002D27B8" w:rsidRPr="00A75CF7" w:rsidRDefault="002D27B8" w:rsidP="002D27B8">
      <w:pPr>
        <w:shd w:val="clear" w:color="auto" w:fill="FFFFFF"/>
        <w:spacing w:before="240" w:after="240" w:line="240" w:lineRule="auto"/>
        <w:rPr>
          <w:rFonts w:ascii="Tahoma" w:eastAsia="Times New Roman" w:hAnsi="Tahoma" w:cs="Tahoma"/>
          <w:color w:val="000000"/>
          <w:sz w:val="24"/>
          <w:szCs w:val="24"/>
          <w:lang w:eastAsia="ru-RU"/>
        </w:rPr>
      </w:pPr>
      <w:r w:rsidRPr="00A75CF7">
        <w:rPr>
          <w:rFonts w:ascii="Tahoma" w:eastAsia="Times New Roman" w:hAnsi="Tahoma" w:cs="Tahoma"/>
          <w:color w:val="000000"/>
          <w:sz w:val="24"/>
          <w:szCs w:val="24"/>
          <w:lang w:eastAsia="ru-RU"/>
        </w:rPr>
        <w:t xml:space="preserve">2.1       </w:t>
      </w:r>
      <w:r w:rsidR="00BC3D0E" w:rsidRPr="00A75CF7">
        <w:rPr>
          <w:rFonts w:ascii="Tahoma" w:eastAsia="Times New Roman" w:hAnsi="Tahoma" w:cs="Tahoma"/>
          <w:color w:val="000000"/>
          <w:sz w:val="24"/>
          <w:szCs w:val="24"/>
          <w:lang w:eastAsia="ru-RU"/>
        </w:rPr>
        <w:t>Директор учреждения</w:t>
      </w:r>
      <w:r w:rsidR="001E5B68" w:rsidRPr="00A75CF7">
        <w:rPr>
          <w:rFonts w:ascii="Tahoma" w:eastAsia="Times New Roman" w:hAnsi="Tahoma" w:cs="Tahoma"/>
          <w:color w:val="000000"/>
          <w:sz w:val="24"/>
          <w:szCs w:val="24"/>
          <w:lang w:eastAsia="ru-RU"/>
        </w:rPr>
        <w:t xml:space="preserve"> несё</w:t>
      </w:r>
      <w:r w:rsidRPr="00A75CF7">
        <w:rPr>
          <w:rFonts w:ascii="Tahoma" w:eastAsia="Times New Roman" w:hAnsi="Tahoma" w:cs="Tahoma"/>
          <w:color w:val="000000"/>
          <w:sz w:val="24"/>
          <w:szCs w:val="24"/>
          <w:lang w:eastAsia="ru-RU"/>
        </w:rPr>
        <w:t xml:space="preserve">т ответственность за своевременную и в полном объеме оплату       </w:t>
      </w:r>
      <w:r w:rsidR="001E5B68" w:rsidRPr="00A75CF7">
        <w:rPr>
          <w:rFonts w:ascii="Tahoma" w:eastAsia="Times New Roman" w:hAnsi="Tahoma" w:cs="Tahoma"/>
          <w:color w:val="000000"/>
          <w:sz w:val="24"/>
          <w:szCs w:val="24"/>
          <w:lang w:eastAsia="ru-RU"/>
        </w:rPr>
        <w:t>труда работников и должен</w:t>
      </w:r>
      <w:r w:rsidRPr="00A75CF7">
        <w:rPr>
          <w:rFonts w:ascii="Tahoma" w:eastAsia="Times New Roman" w:hAnsi="Tahoma" w:cs="Tahoma"/>
          <w:color w:val="000000"/>
          <w:sz w:val="24"/>
          <w:szCs w:val="24"/>
          <w:lang w:eastAsia="ru-RU"/>
        </w:rPr>
        <w:t xml:space="preserve"> также руководствоваться:</w:t>
      </w:r>
    </w:p>
    <w:p w:rsidR="002D27B8" w:rsidRPr="00A75CF7" w:rsidRDefault="002D27B8" w:rsidP="002D27B8">
      <w:pPr>
        <w:shd w:val="clear" w:color="auto" w:fill="FFFFFF"/>
        <w:spacing w:before="240" w:after="240" w:line="240" w:lineRule="auto"/>
        <w:rPr>
          <w:rFonts w:ascii="Tahoma" w:eastAsia="Times New Roman" w:hAnsi="Tahoma" w:cs="Tahoma"/>
          <w:color w:val="000000"/>
          <w:sz w:val="24"/>
          <w:szCs w:val="24"/>
          <w:lang w:eastAsia="ru-RU"/>
        </w:rPr>
      </w:pPr>
      <w:r w:rsidRPr="00A75CF7">
        <w:rPr>
          <w:rFonts w:ascii="Tahoma" w:eastAsia="Times New Roman" w:hAnsi="Tahoma" w:cs="Tahoma"/>
          <w:color w:val="000000"/>
          <w:sz w:val="24"/>
          <w:szCs w:val="24"/>
          <w:lang w:eastAsia="ru-RU"/>
        </w:rPr>
        <w:t xml:space="preserve">       Федеральным законом от 19 июня 2000 года N 82-ФЗ "О минимальном </w:t>
      </w:r>
      <w:proofErr w:type="gramStart"/>
      <w:r w:rsidRPr="00A75CF7">
        <w:rPr>
          <w:rFonts w:ascii="Tahoma" w:eastAsia="Times New Roman" w:hAnsi="Tahoma" w:cs="Tahoma"/>
          <w:color w:val="000000"/>
          <w:sz w:val="24"/>
          <w:szCs w:val="24"/>
          <w:lang w:eastAsia="ru-RU"/>
        </w:rPr>
        <w:t>размере оплаты труда</w:t>
      </w:r>
      <w:proofErr w:type="gramEnd"/>
      <w:r w:rsidRPr="00A75CF7">
        <w:rPr>
          <w:rFonts w:ascii="Tahoma" w:eastAsia="Times New Roman" w:hAnsi="Tahoma" w:cs="Tahoma"/>
          <w:color w:val="000000"/>
          <w:sz w:val="24"/>
          <w:szCs w:val="24"/>
          <w:lang w:eastAsia="ru-RU"/>
        </w:rPr>
        <w:t>";</w:t>
      </w:r>
    </w:p>
    <w:p w:rsidR="00221757" w:rsidRPr="00A75CF7" w:rsidRDefault="00221757" w:rsidP="00221757">
      <w:pPr>
        <w:shd w:val="clear" w:color="auto" w:fill="FFFFFF"/>
        <w:spacing w:before="240" w:after="240" w:line="240" w:lineRule="auto"/>
        <w:jc w:val="center"/>
        <w:rPr>
          <w:rFonts w:ascii="Tahoma" w:eastAsia="Times New Roman" w:hAnsi="Tahoma" w:cs="Tahoma"/>
          <w:color w:val="000000"/>
          <w:sz w:val="24"/>
          <w:szCs w:val="24"/>
          <w:lang w:eastAsia="ru-RU"/>
        </w:rPr>
      </w:pPr>
      <w:r w:rsidRPr="00A75CF7">
        <w:rPr>
          <w:rFonts w:ascii="Tahoma" w:eastAsia="Times New Roman" w:hAnsi="Tahoma" w:cs="Tahoma"/>
          <w:b/>
          <w:bCs/>
          <w:i/>
          <w:iCs/>
          <w:color w:val="000000"/>
          <w:sz w:val="24"/>
          <w:szCs w:val="24"/>
          <w:lang w:eastAsia="ru-RU"/>
        </w:rPr>
        <w:t>Глава 2. «Порядок и условия оплаты труда».</w:t>
      </w:r>
    </w:p>
    <w:p w:rsidR="00221757" w:rsidRPr="00A75CF7" w:rsidRDefault="002D27B8" w:rsidP="00221757">
      <w:pPr>
        <w:shd w:val="clear" w:color="auto" w:fill="FFFFFF"/>
        <w:spacing w:before="240" w:after="240" w:line="240" w:lineRule="auto"/>
        <w:rPr>
          <w:rFonts w:ascii="Tahoma" w:eastAsia="Times New Roman" w:hAnsi="Tahoma" w:cs="Tahoma"/>
          <w:color w:val="000000"/>
          <w:sz w:val="24"/>
          <w:szCs w:val="24"/>
          <w:lang w:eastAsia="ru-RU"/>
        </w:rPr>
      </w:pPr>
      <w:r w:rsidRPr="00A75CF7">
        <w:rPr>
          <w:rFonts w:ascii="Tahoma" w:eastAsia="Times New Roman" w:hAnsi="Tahoma" w:cs="Tahoma"/>
          <w:color w:val="000000"/>
          <w:sz w:val="24"/>
          <w:szCs w:val="24"/>
          <w:lang w:eastAsia="ru-RU"/>
        </w:rPr>
        <w:t>2.2</w:t>
      </w:r>
      <w:r w:rsidR="00221757" w:rsidRPr="00A75CF7">
        <w:rPr>
          <w:rFonts w:ascii="Tahoma" w:eastAsia="Times New Roman" w:hAnsi="Tahoma" w:cs="Tahoma"/>
          <w:color w:val="000000"/>
          <w:sz w:val="24"/>
          <w:szCs w:val="24"/>
          <w:lang w:eastAsia="ru-RU"/>
        </w:rPr>
        <w:t>. Размеры окладов (должностных окладов), ставок заработной платы по профессиональным квалификационным группам должностей работников и профессий рабочих указаны в приложении №1 к настоящему Положению.</w:t>
      </w:r>
    </w:p>
    <w:p w:rsidR="00221757" w:rsidRPr="00A75CF7" w:rsidRDefault="002D27B8" w:rsidP="00221757">
      <w:pPr>
        <w:shd w:val="clear" w:color="auto" w:fill="FFFFFF"/>
        <w:spacing w:before="240" w:after="240" w:line="240" w:lineRule="auto"/>
        <w:rPr>
          <w:rFonts w:ascii="Tahoma" w:eastAsia="Times New Roman" w:hAnsi="Tahoma" w:cs="Tahoma"/>
          <w:color w:val="000000"/>
          <w:sz w:val="24"/>
          <w:szCs w:val="24"/>
          <w:lang w:eastAsia="ru-RU"/>
        </w:rPr>
      </w:pPr>
      <w:r w:rsidRPr="00A75CF7">
        <w:rPr>
          <w:rFonts w:ascii="Tahoma" w:eastAsia="Times New Roman" w:hAnsi="Tahoma" w:cs="Tahoma"/>
          <w:color w:val="000000"/>
          <w:sz w:val="24"/>
          <w:szCs w:val="24"/>
          <w:lang w:eastAsia="ru-RU"/>
        </w:rPr>
        <w:t>2.3</w:t>
      </w:r>
      <w:r w:rsidR="00221757" w:rsidRPr="00A75CF7">
        <w:rPr>
          <w:rFonts w:ascii="Tahoma" w:eastAsia="Times New Roman" w:hAnsi="Tahoma" w:cs="Tahoma"/>
          <w:color w:val="000000"/>
          <w:sz w:val="24"/>
          <w:szCs w:val="24"/>
          <w:lang w:eastAsia="ru-RU"/>
        </w:rPr>
        <w:t>.      Размеры выплат компенсационного и стимулирующего характера определяются школой в пределах средств, направляемых на оплату труда.</w:t>
      </w:r>
    </w:p>
    <w:p w:rsidR="00221757" w:rsidRPr="00A75CF7" w:rsidRDefault="00221757" w:rsidP="00221757">
      <w:pPr>
        <w:shd w:val="clear" w:color="auto" w:fill="FFFFFF"/>
        <w:spacing w:before="240" w:after="240" w:line="240" w:lineRule="auto"/>
        <w:rPr>
          <w:rFonts w:ascii="Tahoma" w:eastAsia="Times New Roman" w:hAnsi="Tahoma" w:cs="Tahoma"/>
          <w:color w:val="000000"/>
          <w:sz w:val="24"/>
          <w:szCs w:val="24"/>
          <w:lang w:eastAsia="ru-RU"/>
        </w:rPr>
      </w:pPr>
      <w:r w:rsidRPr="00A75CF7">
        <w:rPr>
          <w:rFonts w:ascii="Tahoma" w:eastAsia="Times New Roman" w:hAnsi="Tahoma" w:cs="Tahoma"/>
          <w:color w:val="000000"/>
          <w:sz w:val="24"/>
          <w:szCs w:val="24"/>
          <w:lang w:eastAsia="ru-RU"/>
        </w:rPr>
        <w:t>Выплаты компенсационного и стимулирующего характера, размеры и условия их осуществления устанавливаются коллективными договорами, соглашениями,</w:t>
      </w:r>
      <w:r w:rsidR="001E5B68" w:rsidRPr="00A75CF7">
        <w:rPr>
          <w:rFonts w:ascii="Tahoma" w:eastAsia="Times New Roman" w:hAnsi="Tahoma" w:cs="Tahoma"/>
          <w:color w:val="000000"/>
          <w:sz w:val="24"/>
          <w:szCs w:val="24"/>
          <w:lang w:eastAsia="ru-RU"/>
        </w:rPr>
        <w:t xml:space="preserve"> положениями,</w:t>
      </w:r>
      <w:r w:rsidRPr="00A75CF7">
        <w:rPr>
          <w:rFonts w:ascii="Tahoma" w:eastAsia="Times New Roman" w:hAnsi="Tahoma" w:cs="Tahoma"/>
          <w:color w:val="000000"/>
          <w:sz w:val="24"/>
          <w:szCs w:val="24"/>
          <w:lang w:eastAsia="ru-RU"/>
        </w:rPr>
        <w:t xml:space="preserve"> локальными нормативными актами школы в соответствии с трудовым законодательством и иными нормативными правовыми актами, содержащими нормы трудового права.</w:t>
      </w:r>
    </w:p>
    <w:p w:rsidR="00221757" w:rsidRPr="00A75CF7" w:rsidRDefault="00221757" w:rsidP="00221757">
      <w:pPr>
        <w:shd w:val="clear" w:color="auto" w:fill="FFFFFF"/>
        <w:spacing w:before="240" w:after="240" w:line="240" w:lineRule="auto"/>
        <w:rPr>
          <w:rFonts w:ascii="Tahoma" w:eastAsia="Times New Roman" w:hAnsi="Tahoma" w:cs="Tahoma"/>
          <w:color w:val="000000"/>
          <w:sz w:val="24"/>
          <w:szCs w:val="24"/>
          <w:lang w:eastAsia="ru-RU"/>
        </w:rPr>
      </w:pPr>
      <w:r w:rsidRPr="00A75CF7">
        <w:rPr>
          <w:rFonts w:ascii="Tahoma" w:eastAsia="Times New Roman" w:hAnsi="Tahoma" w:cs="Tahoma"/>
          <w:color w:val="000000"/>
          <w:sz w:val="24"/>
          <w:szCs w:val="24"/>
          <w:lang w:eastAsia="ru-RU"/>
        </w:rPr>
        <w:t>Выплаты к</w:t>
      </w:r>
      <w:r w:rsidR="001E5B68" w:rsidRPr="00A75CF7">
        <w:rPr>
          <w:rFonts w:ascii="Tahoma" w:eastAsia="Times New Roman" w:hAnsi="Tahoma" w:cs="Tahoma"/>
          <w:color w:val="000000"/>
          <w:sz w:val="24"/>
          <w:szCs w:val="24"/>
          <w:lang w:eastAsia="ru-RU"/>
        </w:rPr>
        <w:t xml:space="preserve">омпенсационного </w:t>
      </w:r>
      <w:r w:rsidRPr="00A75CF7">
        <w:rPr>
          <w:rFonts w:ascii="Tahoma" w:eastAsia="Times New Roman" w:hAnsi="Tahoma" w:cs="Tahoma"/>
          <w:color w:val="000000"/>
          <w:sz w:val="24"/>
          <w:szCs w:val="24"/>
          <w:lang w:eastAsia="ru-RU"/>
        </w:rPr>
        <w:t xml:space="preserve"> характера устанавливаются в процентах к окладам (должностным окладам), ставкам заработной платы в виде повышающих коэффициентов к окладам (должностным окладам), ставкам заработной платы.</w:t>
      </w:r>
    </w:p>
    <w:p w:rsidR="00221757" w:rsidRPr="00A75CF7" w:rsidRDefault="00F45223" w:rsidP="00221757">
      <w:pPr>
        <w:shd w:val="clear" w:color="auto" w:fill="FFFFFF"/>
        <w:spacing w:before="240" w:after="240" w:line="240" w:lineRule="auto"/>
        <w:rPr>
          <w:rFonts w:ascii="Tahoma" w:eastAsia="Times New Roman" w:hAnsi="Tahoma" w:cs="Tahoma"/>
          <w:color w:val="000000"/>
          <w:sz w:val="24"/>
          <w:szCs w:val="24"/>
          <w:lang w:eastAsia="ru-RU"/>
        </w:rPr>
      </w:pPr>
      <w:r w:rsidRPr="00A75CF7">
        <w:rPr>
          <w:rFonts w:ascii="Tahoma" w:eastAsia="Times New Roman" w:hAnsi="Tahoma" w:cs="Tahoma"/>
          <w:color w:val="000000"/>
          <w:sz w:val="24"/>
          <w:szCs w:val="24"/>
          <w:lang w:eastAsia="ru-RU"/>
        </w:rPr>
        <w:t xml:space="preserve">Выплаты </w:t>
      </w:r>
      <w:r w:rsidR="00221757" w:rsidRPr="00A75CF7">
        <w:rPr>
          <w:rFonts w:ascii="Tahoma" w:eastAsia="Times New Roman" w:hAnsi="Tahoma" w:cs="Tahoma"/>
          <w:color w:val="000000"/>
          <w:sz w:val="24"/>
          <w:szCs w:val="24"/>
          <w:lang w:eastAsia="ru-RU"/>
        </w:rPr>
        <w:t xml:space="preserve"> стимули</w:t>
      </w:r>
      <w:r w:rsidRPr="00A75CF7">
        <w:rPr>
          <w:rFonts w:ascii="Tahoma" w:eastAsia="Times New Roman" w:hAnsi="Tahoma" w:cs="Tahoma"/>
          <w:color w:val="000000"/>
          <w:sz w:val="24"/>
          <w:szCs w:val="24"/>
          <w:lang w:eastAsia="ru-RU"/>
        </w:rPr>
        <w:t>рующего характера, установлены  в бальном отношении /положение о выплате стимулирующего характера/</w:t>
      </w:r>
    </w:p>
    <w:p w:rsidR="00221757" w:rsidRPr="00A75CF7" w:rsidRDefault="00221757" w:rsidP="00221757">
      <w:pPr>
        <w:shd w:val="clear" w:color="auto" w:fill="FFFFFF"/>
        <w:spacing w:before="240" w:after="240" w:line="240" w:lineRule="auto"/>
        <w:rPr>
          <w:rFonts w:ascii="Tahoma" w:eastAsia="Times New Roman" w:hAnsi="Tahoma" w:cs="Tahoma"/>
          <w:color w:val="000000"/>
          <w:sz w:val="24"/>
          <w:szCs w:val="24"/>
          <w:lang w:eastAsia="ru-RU"/>
        </w:rPr>
      </w:pPr>
      <w:r w:rsidRPr="00A75CF7">
        <w:rPr>
          <w:rFonts w:ascii="Tahoma" w:eastAsia="Times New Roman" w:hAnsi="Tahoma" w:cs="Tahoma"/>
          <w:color w:val="000000"/>
          <w:sz w:val="24"/>
          <w:szCs w:val="24"/>
          <w:lang w:eastAsia="ru-RU"/>
        </w:rPr>
        <w:t xml:space="preserve">Компенсационные и стимулирующие выплаты устанавливаются на определённый период времени </w:t>
      </w:r>
      <w:r w:rsidR="001E5B68" w:rsidRPr="00A75CF7">
        <w:rPr>
          <w:rFonts w:ascii="Tahoma" w:eastAsia="Times New Roman" w:hAnsi="Tahoma" w:cs="Tahoma"/>
          <w:color w:val="000000"/>
          <w:sz w:val="24"/>
          <w:szCs w:val="24"/>
          <w:lang w:eastAsia="ru-RU"/>
        </w:rPr>
        <w:t xml:space="preserve"> </w:t>
      </w:r>
      <w:proofErr w:type="gramStart"/>
      <w:r w:rsidRPr="00A75CF7">
        <w:rPr>
          <w:rFonts w:ascii="Tahoma" w:eastAsia="Times New Roman" w:hAnsi="Tahoma" w:cs="Tahoma"/>
          <w:color w:val="000000"/>
          <w:sz w:val="24"/>
          <w:szCs w:val="24"/>
          <w:lang w:eastAsia="ru-RU"/>
        </w:rPr>
        <w:t>(</w:t>
      </w:r>
      <w:r w:rsidR="001E5B68" w:rsidRPr="00A75CF7">
        <w:rPr>
          <w:rFonts w:ascii="Tahoma" w:eastAsia="Times New Roman" w:hAnsi="Tahoma" w:cs="Tahoma"/>
          <w:color w:val="000000"/>
          <w:sz w:val="24"/>
          <w:szCs w:val="24"/>
          <w:lang w:eastAsia="ru-RU"/>
        </w:rPr>
        <w:t xml:space="preserve"> </w:t>
      </w:r>
      <w:proofErr w:type="gramEnd"/>
      <w:r w:rsidR="001E5B68" w:rsidRPr="00A75CF7">
        <w:rPr>
          <w:rFonts w:ascii="Tahoma" w:eastAsia="Times New Roman" w:hAnsi="Tahoma" w:cs="Tahoma"/>
          <w:color w:val="000000"/>
          <w:sz w:val="24"/>
          <w:szCs w:val="24"/>
          <w:lang w:eastAsia="ru-RU"/>
        </w:rPr>
        <w:t xml:space="preserve">компенсационные на </w:t>
      </w:r>
      <w:r w:rsidRPr="00A75CF7">
        <w:rPr>
          <w:rFonts w:ascii="Tahoma" w:eastAsia="Times New Roman" w:hAnsi="Tahoma" w:cs="Tahoma"/>
          <w:color w:val="000000"/>
          <w:sz w:val="24"/>
          <w:szCs w:val="24"/>
          <w:lang w:eastAsia="ru-RU"/>
        </w:rPr>
        <w:t>учебный год</w:t>
      </w:r>
      <w:r w:rsidR="001E5B68" w:rsidRPr="00A75CF7">
        <w:rPr>
          <w:rFonts w:ascii="Tahoma" w:eastAsia="Times New Roman" w:hAnsi="Tahoma" w:cs="Tahoma"/>
          <w:color w:val="000000"/>
          <w:sz w:val="24"/>
          <w:szCs w:val="24"/>
          <w:lang w:eastAsia="ru-RU"/>
        </w:rPr>
        <w:t xml:space="preserve">, стимулирующие на один месяц или на 1 четверть </w:t>
      </w:r>
      <w:r w:rsidRPr="00A75CF7">
        <w:rPr>
          <w:rFonts w:ascii="Tahoma" w:eastAsia="Times New Roman" w:hAnsi="Tahoma" w:cs="Tahoma"/>
          <w:color w:val="000000"/>
          <w:sz w:val="24"/>
          <w:szCs w:val="24"/>
          <w:lang w:eastAsia="ru-RU"/>
        </w:rPr>
        <w:t>).</w:t>
      </w:r>
    </w:p>
    <w:p w:rsidR="00221757" w:rsidRPr="00A75CF7" w:rsidRDefault="002D27B8" w:rsidP="00221757">
      <w:pPr>
        <w:shd w:val="clear" w:color="auto" w:fill="FFFFFF"/>
        <w:spacing w:before="240" w:after="240" w:line="240" w:lineRule="auto"/>
        <w:rPr>
          <w:rFonts w:ascii="Tahoma" w:eastAsia="Times New Roman" w:hAnsi="Tahoma" w:cs="Tahoma"/>
          <w:color w:val="000000"/>
          <w:sz w:val="24"/>
          <w:szCs w:val="24"/>
          <w:lang w:eastAsia="ru-RU"/>
        </w:rPr>
      </w:pPr>
      <w:r w:rsidRPr="00A75CF7">
        <w:rPr>
          <w:rFonts w:ascii="Tahoma" w:eastAsia="Times New Roman" w:hAnsi="Tahoma" w:cs="Tahoma"/>
          <w:color w:val="000000"/>
          <w:sz w:val="24"/>
          <w:szCs w:val="24"/>
          <w:lang w:eastAsia="ru-RU"/>
        </w:rPr>
        <w:t>2.4</w:t>
      </w:r>
      <w:r w:rsidR="00F45223" w:rsidRPr="00A75CF7">
        <w:rPr>
          <w:rFonts w:ascii="Tahoma" w:eastAsia="Times New Roman" w:hAnsi="Tahoma" w:cs="Tahoma"/>
          <w:color w:val="000000"/>
          <w:sz w:val="24"/>
          <w:szCs w:val="24"/>
          <w:lang w:eastAsia="ru-RU"/>
        </w:rPr>
        <w:t>.   Всем   специалистам</w:t>
      </w:r>
      <w:r w:rsidR="00BC3D0E" w:rsidRPr="00A75CF7">
        <w:rPr>
          <w:rFonts w:ascii="Tahoma" w:eastAsia="Times New Roman" w:hAnsi="Tahoma" w:cs="Tahoma"/>
          <w:color w:val="000000"/>
          <w:sz w:val="24"/>
          <w:szCs w:val="24"/>
          <w:lang w:eastAsia="ru-RU"/>
        </w:rPr>
        <w:t xml:space="preserve"> </w:t>
      </w:r>
      <w:r w:rsidR="00221757" w:rsidRPr="00A75CF7">
        <w:rPr>
          <w:rFonts w:ascii="Tahoma" w:eastAsia="Times New Roman" w:hAnsi="Tahoma" w:cs="Tahoma"/>
          <w:color w:val="000000"/>
          <w:sz w:val="24"/>
          <w:szCs w:val="24"/>
          <w:lang w:eastAsia="ru-RU"/>
        </w:rPr>
        <w:t xml:space="preserve"> в сельской местности, устанавливается выплата по повышающему коэффициенту к окладу, ставке заработной платы в размере 25%.</w:t>
      </w:r>
      <w:r w:rsidR="00F45223" w:rsidRPr="00A75CF7">
        <w:rPr>
          <w:rFonts w:ascii="Tahoma" w:eastAsia="Times New Roman" w:hAnsi="Tahoma" w:cs="Tahoma"/>
          <w:color w:val="000000"/>
          <w:sz w:val="24"/>
          <w:szCs w:val="24"/>
          <w:lang w:eastAsia="ru-RU"/>
        </w:rPr>
        <w:t xml:space="preserve"> </w:t>
      </w:r>
      <w:r w:rsidR="00316E83" w:rsidRPr="00A75CF7">
        <w:rPr>
          <w:rFonts w:ascii="Tahoma" w:eastAsia="Times New Roman" w:hAnsi="Tahoma" w:cs="Tahoma"/>
          <w:color w:val="000000"/>
          <w:sz w:val="24"/>
          <w:szCs w:val="24"/>
          <w:lang w:eastAsia="ru-RU"/>
        </w:rPr>
        <w:t xml:space="preserve">Всем работникам  выплачивается надбавка 15% за </w:t>
      </w:r>
      <w:proofErr w:type="spellStart"/>
      <w:r w:rsidR="00316E83" w:rsidRPr="00A75CF7">
        <w:rPr>
          <w:rFonts w:ascii="Tahoma" w:eastAsia="Times New Roman" w:hAnsi="Tahoma" w:cs="Tahoma"/>
          <w:color w:val="000000"/>
          <w:sz w:val="24"/>
          <w:szCs w:val="24"/>
          <w:lang w:eastAsia="ru-RU"/>
        </w:rPr>
        <w:t>высокогорность</w:t>
      </w:r>
      <w:proofErr w:type="spellEnd"/>
      <w:r w:rsidR="00316E83" w:rsidRPr="00A75CF7">
        <w:rPr>
          <w:rFonts w:ascii="Tahoma" w:eastAsia="Times New Roman" w:hAnsi="Tahoma" w:cs="Tahoma"/>
          <w:color w:val="000000"/>
          <w:sz w:val="24"/>
          <w:szCs w:val="24"/>
          <w:lang w:eastAsia="ru-RU"/>
        </w:rPr>
        <w:t>.</w:t>
      </w:r>
    </w:p>
    <w:p w:rsidR="00221757" w:rsidRPr="00A75CF7" w:rsidRDefault="002D27B8" w:rsidP="00221757">
      <w:pPr>
        <w:shd w:val="clear" w:color="auto" w:fill="FFFFFF"/>
        <w:spacing w:before="240" w:after="240" w:line="240" w:lineRule="auto"/>
        <w:rPr>
          <w:rFonts w:ascii="Tahoma" w:eastAsia="Times New Roman" w:hAnsi="Tahoma" w:cs="Tahoma"/>
          <w:color w:val="000000"/>
          <w:sz w:val="24"/>
          <w:szCs w:val="24"/>
          <w:lang w:eastAsia="ru-RU"/>
        </w:rPr>
      </w:pPr>
      <w:r w:rsidRPr="00A75CF7">
        <w:rPr>
          <w:rFonts w:ascii="Tahoma" w:eastAsia="Times New Roman" w:hAnsi="Tahoma" w:cs="Tahoma"/>
          <w:color w:val="000000"/>
          <w:sz w:val="24"/>
          <w:szCs w:val="24"/>
          <w:lang w:eastAsia="ru-RU"/>
        </w:rPr>
        <w:t>2.5</w:t>
      </w:r>
      <w:r w:rsidR="00221757" w:rsidRPr="00A75CF7">
        <w:rPr>
          <w:rFonts w:ascii="Tahoma" w:eastAsia="Times New Roman" w:hAnsi="Tahoma" w:cs="Tahoma"/>
          <w:color w:val="000000"/>
          <w:sz w:val="24"/>
          <w:szCs w:val="24"/>
          <w:lang w:eastAsia="ru-RU"/>
        </w:rPr>
        <w:t>.      Условия оплаты труда работника, в том числе размер оклада, ставки заработной платы, компенсационные и стимулирующие выплаты являются обязательными для включения в трудовой договор.</w:t>
      </w:r>
    </w:p>
    <w:p w:rsidR="00221757" w:rsidRPr="00A75CF7" w:rsidRDefault="00221757" w:rsidP="00221757">
      <w:pPr>
        <w:shd w:val="clear" w:color="auto" w:fill="FFFFFF"/>
        <w:spacing w:before="240" w:after="240" w:line="240" w:lineRule="auto"/>
        <w:rPr>
          <w:rFonts w:ascii="Tahoma" w:eastAsia="Times New Roman" w:hAnsi="Tahoma" w:cs="Tahoma"/>
          <w:color w:val="000000"/>
          <w:sz w:val="24"/>
          <w:szCs w:val="24"/>
          <w:lang w:eastAsia="ru-RU"/>
        </w:rPr>
      </w:pPr>
      <w:r w:rsidRPr="00A75CF7">
        <w:rPr>
          <w:rFonts w:ascii="Tahoma" w:eastAsia="Times New Roman" w:hAnsi="Tahoma" w:cs="Tahoma"/>
          <w:color w:val="000000"/>
          <w:sz w:val="24"/>
          <w:szCs w:val="24"/>
          <w:lang w:eastAsia="ru-RU"/>
        </w:rPr>
        <w:lastRenderedPageBreak/>
        <w:t>При изменении обязательных условий трудового договора в части, касающейся оплаты труда, заключается новый трудовой договор или дополнительное соглашение к трудовому договору об изменении условий оплаты труда.</w:t>
      </w:r>
    </w:p>
    <w:p w:rsidR="00221757" w:rsidRPr="00A75CF7" w:rsidRDefault="00221757" w:rsidP="00221757">
      <w:pPr>
        <w:shd w:val="clear" w:color="auto" w:fill="FFFFFF"/>
        <w:spacing w:before="240" w:after="240" w:line="240" w:lineRule="auto"/>
        <w:rPr>
          <w:rFonts w:ascii="Tahoma" w:eastAsia="Times New Roman" w:hAnsi="Tahoma" w:cs="Tahoma"/>
          <w:color w:val="000000"/>
          <w:sz w:val="24"/>
          <w:szCs w:val="24"/>
          <w:lang w:eastAsia="ru-RU"/>
        </w:rPr>
      </w:pPr>
      <w:r w:rsidRPr="00A75CF7">
        <w:rPr>
          <w:rFonts w:ascii="Tahoma" w:eastAsia="Times New Roman" w:hAnsi="Tahoma" w:cs="Tahoma"/>
          <w:color w:val="000000"/>
          <w:sz w:val="24"/>
          <w:szCs w:val="24"/>
          <w:lang w:eastAsia="ru-RU"/>
        </w:rPr>
        <w:t>Продолжительность рабочего времени педагогических работников в зависимости от должности и (или) специальности с учётом особенностей их труда определяется в соответствии с действующим законодательством.</w:t>
      </w:r>
    </w:p>
    <w:p w:rsidR="00221757" w:rsidRPr="00A75CF7" w:rsidRDefault="002D27B8" w:rsidP="00221757">
      <w:pPr>
        <w:shd w:val="clear" w:color="auto" w:fill="FFFFFF"/>
        <w:spacing w:before="240" w:after="240" w:line="240" w:lineRule="auto"/>
        <w:rPr>
          <w:rFonts w:ascii="Tahoma" w:eastAsia="Times New Roman" w:hAnsi="Tahoma" w:cs="Tahoma"/>
          <w:color w:val="000000"/>
          <w:sz w:val="24"/>
          <w:szCs w:val="24"/>
          <w:lang w:eastAsia="ru-RU"/>
        </w:rPr>
      </w:pPr>
      <w:r w:rsidRPr="00A75CF7">
        <w:rPr>
          <w:rFonts w:ascii="Tahoma" w:eastAsia="Times New Roman" w:hAnsi="Tahoma" w:cs="Tahoma"/>
          <w:color w:val="000000"/>
          <w:sz w:val="24"/>
          <w:szCs w:val="24"/>
          <w:lang w:eastAsia="ru-RU"/>
        </w:rPr>
        <w:t>2.6</w:t>
      </w:r>
      <w:r w:rsidR="00221757" w:rsidRPr="00A75CF7">
        <w:rPr>
          <w:rFonts w:ascii="Tahoma" w:eastAsia="Times New Roman" w:hAnsi="Tahoma" w:cs="Tahoma"/>
          <w:color w:val="000000"/>
          <w:sz w:val="24"/>
          <w:szCs w:val="24"/>
          <w:lang w:eastAsia="ru-RU"/>
        </w:rPr>
        <w:t>.      Оплата труда педагогических работников за выполняемый объём педагогической работы устанавливается исходя из тарифицируемой педагогической нагрузки и почасовой оплаты труда.</w:t>
      </w:r>
    </w:p>
    <w:p w:rsidR="00316E83" w:rsidRPr="00A75CF7" w:rsidRDefault="00316E83" w:rsidP="00221757">
      <w:pPr>
        <w:shd w:val="clear" w:color="auto" w:fill="FFFFFF"/>
        <w:spacing w:before="240" w:after="240" w:line="240" w:lineRule="auto"/>
        <w:rPr>
          <w:rFonts w:ascii="Tahoma" w:eastAsia="Times New Roman" w:hAnsi="Tahoma" w:cs="Tahoma"/>
          <w:color w:val="000000"/>
          <w:sz w:val="24"/>
          <w:szCs w:val="24"/>
          <w:lang w:eastAsia="ru-RU"/>
        </w:rPr>
      </w:pPr>
      <w:r w:rsidRPr="00A75CF7">
        <w:rPr>
          <w:rFonts w:ascii="Tahoma" w:eastAsia="Times New Roman" w:hAnsi="Tahoma" w:cs="Tahoma"/>
          <w:color w:val="000000"/>
          <w:sz w:val="24"/>
          <w:szCs w:val="24"/>
          <w:lang w:eastAsia="ru-RU"/>
        </w:rPr>
        <w:t xml:space="preserve">  (18ч. в неделю.)</w:t>
      </w:r>
    </w:p>
    <w:p w:rsidR="00221757" w:rsidRPr="00A75CF7" w:rsidRDefault="002D27B8" w:rsidP="00221757">
      <w:pPr>
        <w:shd w:val="clear" w:color="auto" w:fill="FFFFFF"/>
        <w:spacing w:before="240" w:after="240" w:line="240" w:lineRule="auto"/>
        <w:rPr>
          <w:rFonts w:ascii="Tahoma" w:eastAsia="Times New Roman" w:hAnsi="Tahoma" w:cs="Tahoma"/>
          <w:color w:val="000000"/>
          <w:sz w:val="24"/>
          <w:szCs w:val="24"/>
          <w:lang w:eastAsia="ru-RU"/>
        </w:rPr>
      </w:pPr>
      <w:r w:rsidRPr="00A75CF7">
        <w:rPr>
          <w:rFonts w:ascii="Tahoma" w:eastAsia="Times New Roman" w:hAnsi="Tahoma" w:cs="Tahoma"/>
          <w:color w:val="000000"/>
          <w:sz w:val="24"/>
          <w:szCs w:val="24"/>
          <w:lang w:eastAsia="ru-RU"/>
        </w:rPr>
        <w:t>2.7</w:t>
      </w:r>
      <w:r w:rsidR="00221757" w:rsidRPr="00A75CF7">
        <w:rPr>
          <w:rFonts w:ascii="Tahoma" w:eastAsia="Times New Roman" w:hAnsi="Tahoma" w:cs="Tahoma"/>
          <w:color w:val="000000"/>
          <w:sz w:val="24"/>
          <w:szCs w:val="24"/>
          <w:lang w:eastAsia="ru-RU"/>
        </w:rPr>
        <w:t>.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w:t>
      </w:r>
    </w:p>
    <w:p w:rsidR="00221757" w:rsidRPr="00A75CF7" w:rsidRDefault="00221757" w:rsidP="00221757">
      <w:pPr>
        <w:shd w:val="clear" w:color="auto" w:fill="FFFFFF"/>
        <w:spacing w:before="240" w:after="240" w:line="240" w:lineRule="auto"/>
        <w:jc w:val="center"/>
        <w:rPr>
          <w:rFonts w:ascii="Tahoma" w:eastAsia="Times New Roman" w:hAnsi="Tahoma" w:cs="Tahoma"/>
          <w:color w:val="000000"/>
          <w:sz w:val="24"/>
          <w:szCs w:val="24"/>
          <w:lang w:eastAsia="ru-RU"/>
        </w:rPr>
      </w:pPr>
      <w:r w:rsidRPr="00A75CF7">
        <w:rPr>
          <w:rFonts w:ascii="Tahoma" w:eastAsia="Times New Roman" w:hAnsi="Tahoma" w:cs="Tahoma"/>
          <w:b/>
          <w:bCs/>
          <w:i/>
          <w:iCs/>
          <w:color w:val="000000"/>
          <w:sz w:val="24"/>
          <w:szCs w:val="24"/>
          <w:lang w:eastAsia="ru-RU"/>
        </w:rPr>
        <w:t>Глава 3. «Порядок и условия установления выплат компенсационного характера»</w:t>
      </w:r>
    </w:p>
    <w:p w:rsidR="00221757" w:rsidRPr="00A75CF7" w:rsidRDefault="00221757" w:rsidP="00221757">
      <w:pPr>
        <w:shd w:val="clear" w:color="auto" w:fill="FFFFFF"/>
        <w:spacing w:before="240" w:after="240" w:line="240" w:lineRule="auto"/>
        <w:rPr>
          <w:rFonts w:ascii="Tahoma" w:eastAsia="Times New Roman" w:hAnsi="Tahoma" w:cs="Tahoma"/>
          <w:color w:val="000000"/>
          <w:sz w:val="24"/>
          <w:szCs w:val="24"/>
          <w:lang w:eastAsia="ru-RU"/>
        </w:rPr>
      </w:pPr>
      <w:r w:rsidRPr="00A75CF7">
        <w:rPr>
          <w:rFonts w:ascii="Tahoma" w:eastAsia="Times New Roman" w:hAnsi="Tahoma" w:cs="Tahoma"/>
          <w:color w:val="000000"/>
          <w:sz w:val="24"/>
          <w:szCs w:val="24"/>
          <w:lang w:eastAsia="ru-RU"/>
        </w:rPr>
        <w:t>3.1.      Виды выплат компенсационного характера устанавливаются в соответствии с Постановлением Главы администрации муници</w:t>
      </w:r>
      <w:r w:rsidR="00316E83" w:rsidRPr="00A75CF7">
        <w:rPr>
          <w:rFonts w:ascii="Tahoma" w:eastAsia="Times New Roman" w:hAnsi="Tahoma" w:cs="Tahoma"/>
          <w:color w:val="000000"/>
          <w:sz w:val="24"/>
          <w:szCs w:val="24"/>
          <w:lang w:eastAsia="ru-RU"/>
        </w:rPr>
        <w:t>паль</w:t>
      </w:r>
      <w:r w:rsidR="00F45223" w:rsidRPr="00A75CF7">
        <w:rPr>
          <w:rFonts w:ascii="Tahoma" w:eastAsia="Times New Roman" w:hAnsi="Tahoma" w:cs="Tahoma"/>
          <w:color w:val="000000"/>
          <w:sz w:val="24"/>
          <w:szCs w:val="24"/>
          <w:lang w:eastAsia="ru-RU"/>
        </w:rPr>
        <w:t>ного образования «Ботлихский</w:t>
      </w:r>
      <w:r w:rsidR="00316E83" w:rsidRPr="00A75CF7">
        <w:rPr>
          <w:rFonts w:ascii="Tahoma" w:eastAsia="Times New Roman" w:hAnsi="Tahoma" w:cs="Tahoma"/>
          <w:color w:val="000000"/>
          <w:sz w:val="24"/>
          <w:szCs w:val="24"/>
          <w:lang w:eastAsia="ru-RU"/>
        </w:rPr>
        <w:t xml:space="preserve"> район» №41 от 28 августа </w:t>
      </w:r>
      <w:r w:rsidRPr="00A75CF7">
        <w:rPr>
          <w:rFonts w:ascii="Tahoma" w:eastAsia="Times New Roman" w:hAnsi="Tahoma" w:cs="Tahoma"/>
          <w:color w:val="000000"/>
          <w:sz w:val="24"/>
          <w:szCs w:val="24"/>
          <w:lang w:eastAsia="ru-RU"/>
        </w:rPr>
        <w:t>2009 года. Выплаты компенсационного характера устанавливаются в процентном отношении, применяются к окладам (ставкам) без учета повышенных коэффициентов.</w:t>
      </w:r>
    </w:p>
    <w:p w:rsidR="00221757" w:rsidRPr="00A75CF7" w:rsidRDefault="00221757" w:rsidP="00221757">
      <w:pPr>
        <w:shd w:val="clear" w:color="auto" w:fill="FFFFFF"/>
        <w:spacing w:before="240" w:after="240" w:line="240" w:lineRule="auto"/>
        <w:rPr>
          <w:rFonts w:ascii="Tahoma" w:eastAsia="Times New Roman" w:hAnsi="Tahoma" w:cs="Tahoma"/>
          <w:color w:val="000000"/>
          <w:sz w:val="24"/>
          <w:szCs w:val="24"/>
          <w:lang w:eastAsia="ru-RU"/>
        </w:rPr>
      </w:pPr>
      <w:r w:rsidRPr="00A75CF7">
        <w:rPr>
          <w:rFonts w:ascii="Tahoma" w:eastAsia="Times New Roman" w:hAnsi="Tahoma" w:cs="Tahoma"/>
          <w:color w:val="000000"/>
          <w:sz w:val="24"/>
          <w:szCs w:val="24"/>
          <w:lang w:eastAsia="ru-RU"/>
        </w:rPr>
        <w:t>3.2.      Перечень видов доплат компенсационного характера за дополнительно оплачиваемые работы, не входящие в должностные обязанности работника, но непосредственно связанные с образовательным процессом, и их размер:</w:t>
      </w:r>
    </w:p>
    <w:p w:rsidR="00221757" w:rsidRPr="00A75CF7" w:rsidRDefault="00221757" w:rsidP="00221757">
      <w:pPr>
        <w:shd w:val="clear" w:color="auto" w:fill="FFFFFF"/>
        <w:spacing w:before="240" w:after="240" w:line="240" w:lineRule="auto"/>
        <w:rPr>
          <w:rFonts w:ascii="Tahoma" w:eastAsia="Times New Roman" w:hAnsi="Tahoma" w:cs="Tahoma"/>
          <w:color w:val="000000"/>
          <w:sz w:val="24"/>
          <w:szCs w:val="24"/>
          <w:lang w:eastAsia="ru-RU"/>
        </w:rPr>
      </w:pPr>
      <w:r w:rsidRPr="00A75CF7">
        <w:rPr>
          <w:rFonts w:ascii="Tahoma" w:eastAsia="Times New Roman" w:hAnsi="Tahoma" w:cs="Tahoma"/>
          <w:color w:val="000000"/>
          <w:sz w:val="24"/>
          <w:szCs w:val="24"/>
          <w:lang w:eastAsia="ru-RU"/>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4"/>
        <w:gridCol w:w="6797"/>
        <w:gridCol w:w="2234"/>
      </w:tblGrid>
      <w:tr w:rsidR="00221757" w:rsidRPr="00A75CF7" w:rsidTr="0044200E">
        <w:tc>
          <w:tcPr>
            <w:tcW w:w="564" w:type="dxa"/>
            <w:tcBorders>
              <w:top w:val="outset" w:sz="6" w:space="0" w:color="auto"/>
              <w:left w:val="outset" w:sz="6" w:space="0" w:color="auto"/>
              <w:bottom w:val="single" w:sz="6" w:space="0" w:color="DDDDDD"/>
              <w:right w:val="outset" w:sz="6" w:space="0" w:color="auto"/>
            </w:tcBorders>
            <w:shd w:val="clear" w:color="auto" w:fill="F4F4F4"/>
            <w:tcMar>
              <w:top w:w="60" w:type="dxa"/>
              <w:left w:w="120" w:type="dxa"/>
              <w:bottom w:w="60" w:type="dxa"/>
              <w:right w:w="120" w:type="dxa"/>
            </w:tcMar>
            <w:hideMark/>
          </w:tcPr>
          <w:p w:rsidR="00221757" w:rsidRPr="00A75CF7" w:rsidRDefault="00221757" w:rsidP="00221757">
            <w:pPr>
              <w:spacing w:before="150" w:after="150" w:line="240" w:lineRule="auto"/>
              <w:rPr>
                <w:rFonts w:ascii="Times New Roman" w:eastAsia="Times New Roman" w:hAnsi="Times New Roman" w:cs="Times New Roman"/>
                <w:sz w:val="24"/>
                <w:szCs w:val="24"/>
                <w:lang w:eastAsia="ru-RU"/>
              </w:rPr>
            </w:pPr>
            <w:r w:rsidRPr="00A75CF7">
              <w:rPr>
                <w:rFonts w:ascii="Times New Roman" w:eastAsia="Times New Roman" w:hAnsi="Times New Roman" w:cs="Times New Roman"/>
                <w:sz w:val="24"/>
                <w:szCs w:val="24"/>
                <w:lang w:eastAsia="ru-RU"/>
              </w:rPr>
              <w:t>№</w:t>
            </w:r>
          </w:p>
          <w:p w:rsidR="00221757" w:rsidRPr="00A75CF7" w:rsidRDefault="00221757" w:rsidP="00221757">
            <w:pPr>
              <w:spacing w:before="240" w:after="240" w:line="240" w:lineRule="auto"/>
              <w:rPr>
                <w:rFonts w:ascii="Times New Roman" w:eastAsia="Times New Roman" w:hAnsi="Times New Roman" w:cs="Times New Roman"/>
                <w:sz w:val="24"/>
                <w:szCs w:val="24"/>
                <w:lang w:eastAsia="ru-RU"/>
              </w:rPr>
            </w:pPr>
            <w:proofErr w:type="gramStart"/>
            <w:r w:rsidRPr="00A75CF7">
              <w:rPr>
                <w:rFonts w:ascii="Times New Roman" w:eastAsia="Times New Roman" w:hAnsi="Times New Roman" w:cs="Times New Roman"/>
                <w:sz w:val="24"/>
                <w:szCs w:val="24"/>
                <w:lang w:eastAsia="ru-RU"/>
              </w:rPr>
              <w:t>п</w:t>
            </w:r>
            <w:proofErr w:type="gramEnd"/>
            <w:r w:rsidRPr="00A75CF7">
              <w:rPr>
                <w:rFonts w:ascii="Times New Roman" w:eastAsia="Times New Roman" w:hAnsi="Times New Roman" w:cs="Times New Roman"/>
                <w:sz w:val="24"/>
                <w:szCs w:val="24"/>
                <w:lang w:eastAsia="ru-RU"/>
              </w:rPr>
              <w:t>/п</w:t>
            </w:r>
          </w:p>
        </w:tc>
        <w:tc>
          <w:tcPr>
            <w:tcW w:w="6797" w:type="dxa"/>
            <w:tcBorders>
              <w:top w:val="outset" w:sz="6" w:space="0" w:color="auto"/>
              <w:left w:val="outset" w:sz="6" w:space="0" w:color="auto"/>
              <w:bottom w:val="single" w:sz="6" w:space="0" w:color="DDDDDD"/>
              <w:right w:val="outset" w:sz="6" w:space="0" w:color="auto"/>
            </w:tcBorders>
            <w:shd w:val="clear" w:color="auto" w:fill="F4F4F4"/>
            <w:tcMar>
              <w:top w:w="60" w:type="dxa"/>
              <w:left w:w="120" w:type="dxa"/>
              <w:bottom w:w="60" w:type="dxa"/>
              <w:right w:w="120" w:type="dxa"/>
            </w:tcMar>
            <w:hideMark/>
          </w:tcPr>
          <w:p w:rsidR="00221757" w:rsidRPr="00A75CF7" w:rsidRDefault="00221757" w:rsidP="00221757">
            <w:pPr>
              <w:spacing w:after="0" w:line="240" w:lineRule="auto"/>
              <w:rPr>
                <w:rFonts w:ascii="Times New Roman" w:eastAsia="Times New Roman" w:hAnsi="Times New Roman" w:cs="Times New Roman"/>
                <w:sz w:val="24"/>
                <w:szCs w:val="24"/>
                <w:lang w:eastAsia="ru-RU"/>
              </w:rPr>
            </w:pPr>
            <w:r w:rsidRPr="00A75CF7">
              <w:rPr>
                <w:rFonts w:ascii="Times New Roman" w:eastAsia="Times New Roman" w:hAnsi="Times New Roman" w:cs="Times New Roman"/>
                <w:sz w:val="24"/>
                <w:szCs w:val="24"/>
                <w:lang w:eastAsia="ru-RU"/>
              </w:rPr>
              <w:t>Перечень работ</w:t>
            </w:r>
          </w:p>
        </w:tc>
        <w:tc>
          <w:tcPr>
            <w:tcW w:w="2234" w:type="dxa"/>
            <w:tcBorders>
              <w:top w:val="outset" w:sz="6" w:space="0" w:color="auto"/>
              <w:left w:val="outset" w:sz="6" w:space="0" w:color="auto"/>
              <w:bottom w:val="single" w:sz="6" w:space="0" w:color="DDDDDD"/>
              <w:right w:val="outset" w:sz="6" w:space="0" w:color="auto"/>
            </w:tcBorders>
            <w:shd w:val="clear" w:color="auto" w:fill="F4F4F4"/>
            <w:tcMar>
              <w:top w:w="60" w:type="dxa"/>
              <w:left w:w="120" w:type="dxa"/>
              <w:bottom w:w="60" w:type="dxa"/>
              <w:right w:w="120" w:type="dxa"/>
            </w:tcMar>
            <w:hideMark/>
          </w:tcPr>
          <w:p w:rsidR="00221757" w:rsidRPr="00A75CF7" w:rsidRDefault="00221757" w:rsidP="00221757">
            <w:pPr>
              <w:spacing w:after="0" w:line="240" w:lineRule="auto"/>
              <w:rPr>
                <w:rFonts w:ascii="Times New Roman" w:eastAsia="Times New Roman" w:hAnsi="Times New Roman" w:cs="Times New Roman"/>
                <w:sz w:val="24"/>
                <w:szCs w:val="24"/>
                <w:lang w:eastAsia="ru-RU"/>
              </w:rPr>
            </w:pPr>
            <w:r w:rsidRPr="00A75CF7">
              <w:rPr>
                <w:rFonts w:ascii="Times New Roman" w:eastAsia="Times New Roman" w:hAnsi="Times New Roman" w:cs="Times New Roman"/>
                <w:sz w:val="24"/>
                <w:szCs w:val="24"/>
                <w:lang w:eastAsia="ru-RU"/>
              </w:rPr>
              <w:t>Размер доплат в процентах к должностному окладу или тарифной ставке</w:t>
            </w:r>
          </w:p>
        </w:tc>
      </w:tr>
      <w:tr w:rsidR="00221757" w:rsidRPr="00A75CF7" w:rsidTr="0044200E">
        <w:tc>
          <w:tcPr>
            <w:tcW w:w="564"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hideMark/>
          </w:tcPr>
          <w:p w:rsidR="00221757" w:rsidRPr="00A75CF7" w:rsidRDefault="00221757" w:rsidP="00221757">
            <w:pPr>
              <w:spacing w:after="0" w:line="240" w:lineRule="auto"/>
              <w:rPr>
                <w:rFonts w:ascii="Times New Roman" w:eastAsia="Times New Roman" w:hAnsi="Times New Roman" w:cs="Times New Roman"/>
                <w:sz w:val="24"/>
                <w:szCs w:val="24"/>
                <w:lang w:eastAsia="ru-RU"/>
              </w:rPr>
            </w:pPr>
            <w:r w:rsidRPr="00A75CF7">
              <w:rPr>
                <w:rFonts w:ascii="Times New Roman" w:eastAsia="Times New Roman" w:hAnsi="Times New Roman" w:cs="Times New Roman"/>
                <w:sz w:val="24"/>
                <w:szCs w:val="24"/>
                <w:lang w:eastAsia="ru-RU"/>
              </w:rPr>
              <w:t>1</w:t>
            </w:r>
          </w:p>
        </w:tc>
        <w:tc>
          <w:tcPr>
            <w:tcW w:w="6797"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hideMark/>
          </w:tcPr>
          <w:p w:rsidR="00221757" w:rsidRPr="00A75CF7" w:rsidRDefault="00221757" w:rsidP="00221757">
            <w:pPr>
              <w:spacing w:after="0" w:line="240" w:lineRule="auto"/>
              <w:rPr>
                <w:rFonts w:ascii="Times New Roman" w:eastAsia="Times New Roman" w:hAnsi="Times New Roman" w:cs="Times New Roman"/>
                <w:sz w:val="24"/>
                <w:szCs w:val="24"/>
                <w:lang w:eastAsia="ru-RU"/>
              </w:rPr>
            </w:pPr>
            <w:r w:rsidRPr="00A75CF7">
              <w:rPr>
                <w:rFonts w:ascii="Times New Roman" w:eastAsia="Times New Roman" w:hAnsi="Times New Roman" w:cs="Times New Roman"/>
                <w:sz w:val="24"/>
                <w:szCs w:val="24"/>
                <w:lang w:eastAsia="ru-RU"/>
              </w:rPr>
              <w:t>Учителям за классное руководство:</w:t>
            </w:r>
          </w:p>
          <w:p w:rsidR="00221757" w:rsidRPr="00A75CF7" w:rsidRDefault="00221757" w:rsidP="00221757">
            <w:pPr>
              <w:spacing w:before="240" w:after="240" w:line="240" w:lineRule="auto"/>
              <w:rPr>
                <w:rFonts w:ascii="Times New Roman" w:eastAsia="Times New Roman" w:hAnsi="Times New Roman" w:cs="Times New Roman"/>
                <w:sz w:val="24"/>
                <w:szCs w:val="24"/>
                <w:lang w:eastAsia="ru-RU"/>
              </w:rPr>
            </w:pPr>
            <w:r w:rsidRPr="00A75CF7">
              <w:rPr>
                <w:rFonts w:ascii="Times New Roman" w:eastAsia="Times New Roman" w:hAnsi="Times New Roman" w:cs="Times New Roman"/>
                <w:sz w:val="24"/>
                <w:szCs w:val="24"/>
                <w:lang w:eastAsia="ru-RU"/>
              </w:rPr>
              <w:t>1 – 4 — х классов</w:t>
            </w:r>
          </w:p>
          <w:p w:rsidR="00221757" w:rsidRPr="00A75CF7" w:rsidRDefault="00221757" w:rsidP="00221757">
            <w:pPr>
              <w:spacing w:before="240" w:after="240" w:line="240" w:lineRule="auto"/>
              <w:rPr>
                <w:rFonts w:ascii="Times New Roman" w:eastAsia="Times New Roman" w:hAnsi="Times New Roman" w:cs="Times New Roman"/>
                <w:sz w:val="24"/>
                <w:szCs w:val="24"/>
                <w:lang w:eastAsia="ru-RU"/>
              </w:rPr>
            </w:pPr>
            <w:r w:rsidRPr="00A75CF7">
              <w:rPr>
                <w:rFonts w:ascii="Times New Roman" w:eastAsia="Times New Roman" w:hAnsi="Times New Roman" w:cs="Times New Roman"/>
                <w:sz w:val="24"/>
                <w:szCs w:val="24"/>
                <w:lang w:eastAsia="ru-RU"/>
              </w:rPr>
              <w:t>5 – 11 — х классов</w:t>
            </w:r>
          </w:p>
        </w:tc>
        <w:tc>
          <w:tcPr>
            <w:tcW w:w="2234"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hideMark/>
          </w:tcPr>
          <w:p w:rsidR="00221757" w:rsidRPr="00A75CF7" w:rsidRDefault="00221757" w:rsidP="00221757">
            <w:pPr>
              <w:spacing w:after="0" w:line="240" w:lineRule="auto"/>
              <w:rPr>
                <w:rFonts w:ascii="Times New Roman" w:eastAsia="Times New Roman" w:hAnsi="Times New Roman" w:cs="Times New Roman"/>
                <w:sz w:val="24"/>
                <w:szCs w:val="24"/>
                <w:lang w:eastAsia="ru-RU"/>
              </w:rPr>
            </w:pPr>
            <w:r w:rsidRPr="00A75CF7">
              <w:rPr>
                <w:rFonts w:ascii="Times New Roman" w:eastAsia="Times New Roman" w:hAnsi="Times New Roman" w:cs="Times New Roman"/>
                <w:sz w:val="24"/>
                <w:szCs w:val="24"/>
                <w:lang w:eastAsia="ru-RU"/>
              </w:rPr>
              <w:t> </w:t>
            </w:r>
          </w:p>
          <w:p w:rsidR="00221757" w:rsidRPr="00A75CF7" w:rsidRDefault="00221757" w:rsidP="00221757">
            <w:pPr>
              <w:spacing w:before="240" w:after="240" w:line="240" w:lineRule="auto"/>
              <w:rPr>
                <w:rFonts w:ascii="Times New Roman" w:eastAsia="Times New Roman" w:hAnsi="Times New Roman" w:cs="Times New Roman"/>
                <w:sz w:val="24"/>
                <w:szCs w:val="24"/>
                <w:lang w:eastAsia="ru-RU"/>
              </w:rPr>
            </w:pPr>
            <w:r w:rsidRPr="00A75CF7">
              <w:rPr>
                <w:rFonts w:ascii="Times New Roman" w:eastAsia="Times New Roman" w:hAnsi="Times New Roman" w:cs="Times New Roman"/>
                <w:sz w:val="24"/>
                <w:szCs w:val="24"/>
                <w:lang w:eastAsia="ru-RU"/>
              </w:rPr>
              <w:t>15</w:t>
            </w:r>
          </w:p>
          <w:p w:rsidR="00221757" w:rsidRPr="00A75CF7" w:rsidRDefault="00316E83" w:rsidP="00221757">
            <w:pPr>
              <w:spacing w:before="240" w:after="240" w:line="240" w:lineRule="auto"/>
              <w:rPr>
                <w:rFonts w:ascii="Times New Roman" w:eastAsia="Times New Roman" w:hAnsi="Times New Roman" w:cs="Times New Roman"/>
                <w:sz w:val="24"/>
                <w:szCs w:val="24"/>
                <w:lang w:eastAsia="ru-RU"/>
              </w:rPr>
            </w:pPr>
            <w:r w:rsidRPr="00A75CF7">
              <w:rPr>
                <w:rFonts w:ascii="Times New Roman" w:eastAsia="Times New Roman" w:hAnsi="Times New Roman" w:cs="Times New Roman"/>
                <w:sz w:val="24"/>
                <w:szCs w:val="24"/>
                <w:lang w:eastAsia="ru-RU"/>
              </w:rPr>
              <w:t>20</w:t>
            </w:r>
          </w:p>
        </w:tc>
      </w:tr>
      <w:tr w:rsidR="00221757" w:rsidRPr="00A75CF7" w:rsidTr="0044200E">
        <w:tc>
          <w:tcPr>
            <w:tcW w:w="564" w:type="dxa"/>
            <w:tcBorders>
              <w:top w:val="outset" w:sz="6" w:space="0" w:color="auto"/>
              <w:left w:val="outset" w:sz="6" w:space="0" w:color="auto"/>
              <w:bottom w:val="single" w:sz="6" w:space="0" w:color="DDDDDD"/>
              <w:right w:val="outset" w:sz="6" w:space="0" w:color="auto"/>
            </w:tcBorders>
            <w:shd w:val="clear" w:color="auto" w:fill="F4F4F4"/>
            <w:tcMar>
              <w:top w:w="60" w:type="dxa"/>
              <w:left w:w="120" w:type="dxa"/>
              <w:bottom w:w="60" w:type="dxa"/>
              <w:right w:w="120" w:type="dxa"/>
            </w:tcMar>
            <w:hideMark/>
          </w:tcPr>
          <w:p w:rsidR="00221757" w:rsidRPr="00A75CF7" w:rsidRDefault="00221757" w:rsidP="00221757">
            <w:pPr>
              <w:spacing w:after="0" w:line="240" w:lineRule="auto"/>
              <w:rPr>
                <w:rFonts w:ascii="Times New Roman" w:eastAsia="Times New Roman" w:hAnsi="Times New Roman" w:cs="Times New Roman"/>
                <w:sz w:val="24"/>
                <w:szCs w:val="24"/>
                <w:lang w:eastAsia="ru-RU"/>
              </w:rPr>
            </w:pPr>
            <w:r w:rsidRPr="00A75CF7">
              <w:rPr>
                <w:rFonts w:ascii="Times New Roman" w:eastAsia="Times New Roman" w:hAnsi="Times New Roman" w:cs="Times New Roman"/>
                <w:sz w:val="24"/>
                <w:szCs w:val="24"/>
                <w:lang w:eastAsia="ru-RU"/>
              </w:rPr>
              <w:t>2</w:t>
            </w:r>
          </w:p>
        </w:tc>
        <w:tc>
          <w:tcPr>
            <w:tcW w:w="6797" w:type="dxa"/>
            <w:tcBorders>
              <w:top w:val="outset" w:sz="6" w:space="0" w:color="auto"/>
              <w:left w:val="outset" w:sz="6" w:space="0" w:color="auto"/>
              <w:bottom w:val="single" w:sz="6" w:space="0" w:color="DDDDDD"/>
              <w:right w:val="outset" w:sz="6" w:space="0" w:color="auto"/>
            </w:tcBorders>
            <w:shd w:val="clear" w:color="auto" w:fill="F4F4F4"/>
            <w:tcMar>
              <w:top w:w="60" w:type="dxa"/>
              <w:left w:w="120" w:type="dxa"/>
              <w:bottom w:w="60" w:type="dxa"/>
              <w:right w:w="120" w:type="dxa"/>
            </w:tcMar>
            <w:hideMark/>
          </w:tcPr>
          <w:p w:rsidR="00221757" w:rsidRPr="00A75CF7" w:rsidRDefault="00221757" w:rsidP="00221757">
            <w:pPr>
              <w:spacing w:after="0" w:line="240" w:lineRule="auto"/>
              <w:rPr>
                <w:rFonts w:ascii="Times New Roman" w:eastAsia="Times New Roman" w:hAnsi="Times New Roman" w:cs="Times New Roman"/>
                <w:sz w:val="24"/>
                <w:szCs w:val="24"/>
                <w:lang w:eastAsia="ru-RU"/>
              </w:rPr>
            </w:pPr>
            <w:r w:rsidRPr="00A75CF7">
              <w:rPr>
                <w:rFonts w:ascii="Times New Roman" w:eastAsia="Times New Roman" w:hAnsi="Times New Roman" w:cs="Times New Roman"/>
                <w:sz w:val="24"/>
                <w:szCs w:val="24"/>
                <w:lang w:eastAsia="ru-RU"/>
              </w:rPr>
              <w:t>Учителям 1 – 4-х классов за проверку тетрадей</w:t>
            </w:r>
          </w:p>
        </w:tc>
        <w:tc>
          <w:tcPr>
            <w:tcW w:w="2234" w:type="dxa"/>
            <w:tcBorders>
              <w:top w:val="outset" w:sz="6" w:space="0" w:color="auto"/>
              <w:left w:val="outset" w:sz="6" w:space="0" w:color="auto"/>
              <w:bottom w:val="single" w:sz="6" w:space="0" w:color="DDDDDD"/>
              <w:right w:val="outset" w:sz="6" w:space="0" w:color="auto"/>
            </w:tcBorders>
            <w:shd w:val="clear" w:color="auto" w:fill="F4F4F4"/>
            <w:tcMar>
              <w:top w:w="60" w:type="dxa"/>
              <w:left w:w="120" w:type="dxa"/>
              <w:bottom w:w="60" w:type="dxa"/>
              <w:right w:w="120" w:type="dxa"/>
            </w:tcMar>
            <w:hideMark/>
          </w:tcPr>
          <w:p w:rsidR="00221757" w:rsidRPr="00A75CF7" w:rsidRDefault="00221757" w:rsidP="00221757">
            <w:pPr>
              <w:spacing w:after="0" w:line="240" w:lineRule="auto"/>
              <w:rPr>
                <w:rFonts w:ascii="Times New Roman" w:eastAsia="Times New Roman" w:hAnsi="Times New Roman" w:cs="Times New Roman"/>
                <w:sz w:val="24"/>
                <w:szCs w:val="24"/>
                <w:lang w:eastAsia="ru-RU"/>
              </w:rPr>
            </w:pPr>
            <w:r w:rsidRPr="00A75CF7">
              <w:rPr>
                <w:rFonts w:ascii="Times New Roman" w:eastAsia="Times New Roman" w:hAnsi="Times New Roman" w:cs="Times New Roman"/>
                <w:sz w:val="24"/>
                <w:szCs w:val="24"/>
                <w:lang w:eastAsia="ru-RU"/>
              </w:rPr>
              <w:t>15</w:t>
            </w:r>
          </w:p>
        </w:tc>
      </w:tr>
      <w:tr w:rsidR="00221757" w:rsidRPr="00A75CF7" w:rsidTr="0044200E">
        <w:tc>
          <w:tcPr>
            <w:tcW w:w="564"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hideMark/>
          </w:tcPr>
          <w:p w:rsidR="00221757" w:rsidRPr="00A75CF7" w:rsidRDefault="00221757" w:rsidP="00221757">
            <w:pPr>
              <w:spacing w:after="0" w:line="240" w:lineRule="auto"/>
              <w:rPr>
                <w:rFonts w:ascii="Times New Roman" w:eastAsia="Times New Roman" w:hAnsi="Times New Roman" w:cs="Times New Roman"/>
                <w:sz w:val="24"/>
                <w:szCs w:val="24"/>
                <w:lang w:eastAsia="ru-RU"/>
              </w:rPr>
            </w:pPr>
            <w:r w:rsidRPr="00A75CF7">
              <w:rPr>
                <w:rFonts w:ascii="Times New Roman" w:eastAsia="Times New Roman" w:hAnsi="Times New Roman" w:cs="Times New Roman"/>
                <w:sz w:val="24"/>
                <w:szCs w:val="24"/>
                <w:lang w:eastAsia="ru-RU"/>
              </w:rPr>
              <w:t>3</w:t>
            </w:r>
          </w:p>
        </w:tc>
        <w:tc>
          <w:tcPr>
            <w:tcW w:w="6797"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hideMark/>
          </w:tcPr>
          <w:p w:rsidR="00221757" w:rsidRPr="00A75CF7" w:rsidRDefault="00221757" w:rsidP="00221757">
            <w:pPr>
              <w:spacing w:after="0" w:line="240" w:lineRule="auto"/>
              <w:rPr>
                <w:rFonts w:ascii="Times New Roman" w:eastAsia="Times New Roman" w:hAnsi="Times New Roman" w:cs="Times New Roman"/>
                <w:sz w:val="24"/>
                <w:szCs w:val="24"/>
                <w:lang w:eastAsia="ru-RU"/>
              </w:rPr>
            </w:pPr>
            <w:r w:rsidRPr="00A75CF7">
              <w:rPr>
                <w:rFonts w:ascii="Times New Roman" w:eastAsia="Times New Roman" w:hAnsi="Times New Roman" w:cs="Times New Roman"/>
                <w:sz w:val="24"/>
                <w:szCs w:val="24"/>
                <w:lang w:eastAsia="ru-RU"/>
              </w:rPr>
              <w:t xml:space="preserve">Учителям за проверку письменных работ </w:t>
            </w:r>
            <w:proofErr w:type="gramStart"/>
            <w:r w:rsidRPr="00A75CF7">
              <w:rPr>
                <w:rFonts w:ascii="Times New Roman" w:eastAsia="Times New Roman" w:hAnsi="Times New Roman" w:cs="Times New Roman"/>
                <w:sz w:val="24"/>
                <w:szCs w:val="24"/>
                <w:lang w:eastAsia="ru-RU"/>
              </w:rPr>
              <w:t>по</w:t>
            </w:r>
            <w:proofErr w:type="gramEnd"/>
            <w:r w:rsidRPr="00A75CF7">
              <w:rPr>
                <w:rFonts w:ascii="Times New Roman" w:eastAsia="Times New Roman" w:hAnsi="Times New Roman" w:cs="Times New Roman"/>
                <w:sz w:val="24"/>
                <w:szCs w:val="24"/>
                <w:lang w:eastAsia="ru-RU"/>
              </w:rPr>
              <w:t>:</w:t>
            </w:r>
          </w:p>
          <w:p w:rsidR="00221757" w:rsidRPr="00A75CF7" w:rsidRDefault="0044200E" w:rsidP="00221757">
            <w:pPr>
              <w:spacing w:before="240" w:after="240" w:line="240" w:lineRule="auto"/>
              <w:rPr>
                <w:rFonts w:ascii="Times New Roman" w:eastAsia="Times New Roman" w:hAnsi="Times New Roman" w:cs="Times New Roman"/>
                <w:sz w:val="24"/>
                <w:szCs w:val="24"/>
                <w:lang w:eastAsia="ru-RU"/>
              </w:rPr>
            </w:pPr>
            <w:r w:rsidRPr="00A75CF7">
              <w:rPr>
                <w:rFonts w:ascii="Times New Roman" w:eastAsia="Times New Roman" w:hAnsi="Times New Roman" w:cs="Times New Roman"/>
                <w:sz w:val="24"/>
                <w:szCs w:val="24"/>
                <w:lang w:eastAsia="ru-RU"/>
              </w:rPr>
              <w:t>Р</w:t>
            </w:r>
            <w:r w:rsidR="00221757" w:rsidRPr="00A75CF7">
              <w:rPr>
                <w:rFonts w:ascii="Times New Roman" w:eastAsia="Times New Roman" w:hAnsi="Times New Roman" w:cs="Times New Roman"/>
                <w:sz w:val="24"/>
                <w:szCs w:val="24"/>
                <w:lang w:eastAsia="ru-RU"/>
              </w:rPr>
              <w:t>усскому</w:t>
            </w:r>
            <w:r w:rsidRPr="00A75CF7">
              <w:rPr>
                <w:rFonts w:ascii="Times New Roman" w:eastAsia="Times New Roman" w:hAnsi="Times New Roman" w:cs="Times New Roman"/>
                <w:sz w:val="24"/>
                <w:szCs w:val="24"/>
                <w:lang w:eastAsia="ru-RU"/>
              </w:rPr>
              <w:t>,</w:t>
            </w:r>
            <w:r w:rsidR="00221757" w:rsidRPr="00A75CF7">
              <w:rPr>
                <w:rFonts w:ascii="Times New Roman" w:eastAsia="Times New Roman" w:hAnsi="Times New Roman" w:cs="Times New Roman"/>
                <w:sz w:val="24"/>
                <w:szCs w:val="24"/>
                <w:lang w:eastAsia="ru-RU"/>
              </w:rPr>
              <w:t xml:space="preserve"> </w:t>
            </w:r>
            <w:r w:rsidRPr="00A75CF7">
              <w:rPr>
                <w:rFonts w:ascii="Times New Roman" w:eastAsia="Times New Roman" w:hAnsi="Times New Roman" w:cs="Times New Roman"/>
                <w:sz w:val="24"/>
                <w:szCs w:val="24"/>
                <w:lang w:eastAsia="ru-RU"/>
              </w:rPr>
              <w:t xml:space="preserve">родному </w:t>
            </w:r>
            <w:r w:rsidR="00221757" w:rsidRPr="00A75CF7">
              <w:rPr>
                <w:rFonts w:ascii="Times New Roman" w:eastAsia="Times New Roman" w:hAnsi="Times New Roman" w:cs="Times New Roman"/>
                <w:sz w:val="24"/>
                <w:szCs w:val="24"/>
                <w:lang w:eastAsia="ru-RU"/>
              </w:rPr>
              <w:t>языку,</w:t>
            </w:r>
          </w:p>
          <w:p w:rsidR="00221757" w:rsidRPr="00A75CF7" w:rsidRDefault="0044200E" w:rsidP="00221757">
            <w:pPr>
              <w:spacing w:before="240" w:after="240" w:line="240" w:lineRule="auto"/>
              <w:rPr>
                <w:rFonts w:ascii="Times New Roman" w:eastAsia="Times New Roman" w:hAnsi="Times New Roman" w:cs="Times New Roman"/>
                <w:sz w:val="24"/>
                <w:szCs w:val="24"/>
                <w:lang w:eastAsia="ru-RU"/>
              </w:rPr>
            </w:pPr>
            <w:r w:rsidRPr="00A75CF7">
              <w:rPr>
                <w:rFonts w:ascii="Times New Roman" w:eastAsia="Times New Roman" w:hAnsi="Times New Roman" w:cs="Times New Roman"/>
                <w:sz w:val="24"/>
                <w:szCs w:val="24"/>
                <w:lang w:eastAsia="ru-RU"/>
              </w:rPr>
              <w:t>М</w:t>
            </w:r>
            <w:r w:rsidR="00221757" w:rsidRPr="00A75CF7">
              <w:rPr>
                <w:rFonts w:ascii="Times New Roman" w:eastAsia="Times New Roman" w:hAnsi="Times New Roman" w:cs="Times New Roman"/>
                <w:sz w:val="24"/>
                <w:szCs w:val="24"/>
                <w:lang w:eastAsia="ru-RU"/>
              </w:rPr>
              <w:t>атематике</w:t>
            </w:r>
            <w:r w:rsidRPr="00A75CF7">
              <w:rPr>
                <w:rFonts w:ascii="Times New Roman" w:eastAsia="Times New Roman" w:hAnsi="Times New Roman" w:cs="Times New Roman"/>
                <w:sz w:val="24"/>
                <w:szCs w:val="24"/>
                <w:lang w:eastAsia="ru-RU"/>
              </w:rPr>
              <w:t>, иностранному языку</w:t>
            </w:r>
          </w:p>
          <w:p w:rsidR="00A75CF7" w:rsidRDefault="0044200E" w:rsidP="00221757">
            <w:pPr>
              <w:spacing w:before="240" w:after="240" w:line="240" w:lineRule="auto"/>
              <w:rPr>
                <w:rFonts w:ascii="Times New Roman" w:eastAsia="Times New Roman" w:hAnsi="Times New Roman" w:cs="Times New Roman"/>
                <w:sz w:val="24"/>
                <w:szCs w:val="24"/>
                <w:lang w:eastAsia="ru-RU"/>
              </w:rPr>
            </w:pPr>
            <w:r w:rsidRPr="00A75CF7">
              <w:rPr>
                <w:rFonts w:ascii="Times New Roman" w:eastAsia="Times New Roman" w:hAnsi="Times New Roman" w:cs="Times New Roman"/>
                <w:sz w:val="24"/>
                <w:szCs w:val="24"/>
                <w:lang w:eastAsia="ru-RU"/>
              </w:rPr>
              <w:t>Химия,</w:t>
            </w:r>
          </w:p>
          <w:p w:rsidR="0044200E" w:rsidRPr="00A75CF7" w:rsidRDefault="0044200E" w:rsidP="00221757">
            <w:pPr>
              <w:spacing w:before="240" w:after="240" w:line="240" w:lineRule="auto"/>
              <w:rPr>
                <w:rFonts w:ascii="Times New Roman" w:eastAsia="Times New Roman" w:hAnsi="Times New Roman" w:cs="Times New Roman"/>
                <w:sz w:val="24"/>
                <w:szCs w:val="24"/>
                <w:lang w:eastAsia="ru-RU"/>
              </w:rPr>
            </w:pPr>
            <w:r w:rsidRPr="00A75CF7">
              <w:rPr>
                <w:rFonts w:ascii="Times New Roman" w:eastAsia="Times New Roman" w:hAnsi="Times New Roman" w:cs="Times New Roman"/>
                <w:sz w:val="24"/>
                <w:szCs w:val="24"/>
                <w:lang w:eastAsia="ru-RU"/>
              </w:rPr>
              <w:t xml:space="preserve">физика                                                                                       </w:t>
            </w:r>
          </w:p>
        </w:tc>
        <w:tc>
          <w:tcPr>
            <w:tcW w:w="2234"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hideMark/>
          </w:tcPr>
          <w:p w:rsidR="00221757" w:rsidRPr="00A75CF7" w:rsidRDefault="00221757" w:rsidP="00221757">
            <w:pPr>
              <w:spacing w:after="0" w:line="240" w:lineRule="auto"/>
              <w:rPr>
                <w:rFonts w:ascii="Times New Roman" w:eastAsia="Times New Roman" w:hAnsi="Times New Roman" w:cs="Times New Roman"/>
                <w:sz w:val="24"/>
                <w:szCs w:val="24"/>
                <w:lang w:eastAsia="ru-RU"/>
              </w:rPr>
            </w:pPr>
            <w:r w:rsidRPr="00A75CF7">
              <w:rPr>
                <w:rFonts w:ascii="Times New Roman" w:eastAsia="Times New Roman" w:hAnsi="Times New Roman" w:cs="Times New Roman"/>
                <w:sz w:val="24"/>
                <w:szCs w:val="24"/>
                <w:lang w:eastAsia="ru-RU"/>
              </w:rPr>
              <w:t> </w:t>
            </w:r>
          </w:p>
          <w:p w:rsidR="00221757" w:rsidRPr="00A75CF7" w:rsidRDefault="0044200E" w:rsidP="00221757">
            <w:pPr>
              <w:spacing w:before="240" w:after="240" w:line="240" w:lineRule="auto"/>
              <w:rPr>
                <w:rFonts w:ascii="Times New Roman" w:eastAsia="Times New Roman" w:hAnsi="Times New Roman" w:cs="Times New Roman"/>
                <w:sz w:val="24"/>
                <w:szCs w:val="24"/>
                <w:lang w:eastAsia="ru-RU"/>
              </w:rPr>
            </w:pPr>
            <w:r w:rsidRPr="00A75CF7">
              <w:rPr>
                <w:rFonts w:ascii="Times New Roman" w:eastAsia="Times New Roman" w:hAnsi="Times New Roman" w:cs="Times New Roman"/>
                <w:sz w:val="24"/>
                <w:szCs w:val="24"/>
                <w:lang w:eastAsia="ru-RU"/>
              </w:rPr>
              <w:t>15</w:t>
            </w:r>
          </w:p>
          <w:p w:rsidR="00221757" w:rsidRPr="00A75CF7" w:rsidRDefault="00221757" w:rsidP="00221757">
            <w:pPr>
              <w:spacing w:before="240" w:after="240" w:line="240" w:lineRule="auto"/>
              <w:rPr>
                <w:rFonts w:ascii="Times New Roman" w:eastAsia="Times New Roman" w:hAnsi="Times New Roman" w:cs="Times New Roman"/>
                <w:sz w:val="24"/>
                <w:szCs w:val="24"/>
                <w:lang w:eastAsia="ru-RU"/>
              </w:rPr>
            </w:pPr>
            <w:r w:rsidRPr="00A75CF7">
              <w:rPr>
                <w:rFonts w:ascii="Times New Roman" w:eastAsia="Times New Roman" w:hAnsi="Times New Roman" w:cs="Times New Roman"/>
                <w:sz w:val="24"/>
                <w:szCs w:val="24"/>
                <w:lang w:eastAsia="ru-RU"/>
              </w:rPr>
              <w:t>10</w:t>
            </w:r>
          </w:p>
          <w:p w:rsidR="0044200E" w:rsidRDefault="00106010" w:rsidP="00221757">
            <w:pPr>
              <w:spacing w:before="240" w:after="240" w:line="240" w:lineRule="auto"/>
              <w:rPr>
                <w:rFonts w:ascii="Times New Roman" w:eastAsia="Times New Roman" w:hAnsi="Times New Roman" w:cs="Times New Roman"/>
                <w:sz w:val="24"/>
                <w:szCs w:val="24"/>
                <w:lang w:eastAsia="ru-RU"/>
              </w:rPr>
            </w:pPr>
            <w:r w:rsidRPr="00A75CF7">
              <w:rPr>
                <w:rFonts w:ascii="Times New Roman" w:eastAsia="Times New Roman" w:hAnsi="Times New Roman" w:cs="Times New Roman"/>
                <w:sz w:val="24"/>
                <w:szCs w:val="24"/>
                <w:lang w:eastAsia="ru-RU"/>
              </w:rPr>
              <w:t>0.8</w:t>
            </w:r>
          </w:p>
          <w:p w:rsidR="00A75CF7" w:rsidRPr="00A75CF7" w:rsidRDefault="00A75CF7" w:rsidP="00221757">
            <w:pPr>
              <w:spacing w:before="240"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r w:rsidR="00221757" w:rsidRPr="00A75CF7" w:rsidTr="0044200E">
        <w:tc>
          <w:tcPr>
            <w:tcW w:w="564" w:type="dxa"/>
            <w:tcBorders>
              <w:top w:val="outset" w:sz="6" w:space="0" w:color="auto"/>
              <w:left w:val="outset" w:sz="6" w:space="0" w:color="auto"/>
              <w:bottom w:val="single" w:sz="6" w:space="0" w:color="DDDDDD"/>
              <w:right w:val="outset" w:sz="6" w:space="0" w:color="auto"/>
            </w:tcBorders>
            <w:shd w:val="clear" w:color="auto" w:fill="F4F4F4"/>
            <w:tcMar>
              <w:top w:w="60" w:type="dxa"/>
              <w:left w:w="120" w:type="dxa"/>
              <w:bottom w:w="60" w:type="dxa"/>
              <w:right w:w="120" w:type="dxa"/>
            </w:tcMar>
            <w:hideMark/>
          </w:tcPr>
          <w:p w:rsidR="00221757" w:rsidRPr="00A75CF7" w:rsidRDefault="00221757" w:rsidP="00221757">
            <w:pPr>
              <w:spacing w:after="0" w:line="240" w:lineRule="auto"/>
              <w:rPr>
                <w:rFonts w:ascii="Times New Roman" w:eastAsia="Times New Roman" w:hAnsi="Times New Roman" w:cs="Times New Roman"/>
                <w:sz w:val="24"/>
                <w:szCs w:val="24"/>
                <w:lang w:eastAsia="ru-RU"/>
              </w:rPr>
            </w:pPr>
            <w:r w:rsidRPr="00A75CF7">
              <w:rPr>
                <w:rFonts w:ascii="Times New Roman" w:eastAsia="Times New Roman" w:hAnsi="Times New Roman" w:cs="Times New Roman"/>
                <w:sz w:val="24"/>
                <w:szCs w:val="24"/>
                <w:lang w:eastAsia="ru-RU"/>
              </w:rPr>
              <w:t>4</w:t>
            </w:r>
          </w:p>
        </w:tc>
        <w:tc>
          <w:tcPr>
            <w:tcW w:w="6797" w:type="dxa"/>
            <w:tcBorders>
              <w:top w:val="outset" w:sz="6" w:space="0" w:color="auto"/>
              <w:left w:val="outset" w:sz="6" w:space="0" w:color="auto"/>
              <w:bottom w:val="single" w:sz="6" w:space="0" w:color="DDDDDD"/>
              <w:right w:val="outset" w:sz="6" w:space="0" w:color="auto"/>
            </w:tcBorders>
            <w:shd w:val="clear" w:color="auto" w:fill="F4F4F4"/>
            <w:tcMar>
              <w:top w:w="60" w:type="dxa"/>
              <w:left w:w="120" w:type="dxa"/>
              <w:bottom w:w="60" w:type="dxa"/>
              <w:right w:w="120" w:type="dxa"/>
            </w:tcMar>
            <w:hideMark/>
          </w:tcPr>
          <w:p w:rsidR="00221757" w:rsidRPr="00A75CF7" w:rsidRDefault="00221757" w:rsidP="00221757">
            <w:pPr>
              <w:spacing w:after="0" w:line="240" w:lineRule="auto"/>
              <w:rPr>
                <w:rFonts w:ascii="Times New Roman" w:eastAsia="Times New Roman" w:hAnsi="Times New Roman" w:cs="Times New Roman"/>
                <w:sz w:val="24"/>
                <w:szCs w:val="24"/>
                <w:lang w:eastAsia="ru-RU"/>
              </w:rPr>
            </w:pPr>
            <w:r w:rsidRPr="00A75CF7">
              <w:rPr>
                <w:rFonts w:ascii="Times New Roman" w:eastAsia="Times New Roman" w:hAnsi="Times New Roman" w:cs="Times New Roman"/>
                <w:sz w:val="24"/>
                <w:szCs w:val="24"/>
                <w:lang w:eastAsia="ru-RU"/>
              </w:rPr>
              <w:t xml:space="preserve">Педагогическим работникам образовательных учреждений за </w:t>
            </w:r>
            <w:r w:rsidRPr="00A75CF7">
              <w:rPr>
                <w:rFonts w:ascii="Times New Roman" w:eastAsia="Times New Roman" w:hAnsi="Times New Roman" w:cs="Times New Roman"/>
                <w:sz w:val="24"/>
                <w:szCs w:val="24"/>
                <w:lang w:eastAsia="ru-RU"/>
              </w:rPr>
              <w:lastRenderedPageBreak/>
              <w:t>работу в методических, цикловых, предметных и психолого-методико-педагогических консилиумах, комиссиях, методических объединениях; работникам образовательных учреждений за работу в аттестационных комиссиях:</w:t>
            </w:r>
          </w:p>
          <w:p w:rsidR="00221757" w:rsidRPr="00A75CF7" w:rsidRDefault="00221757" w:rsidP="00221757">
            <w:pPr>
              <w:spacing w:before="240" w:after="240" w:line="240" w:lineRule="auto"/>
              <w:rPr>
                <w:rFonts w:ascii="Times New Roman" w:eastAsia="Times New Roman" w:hAnsi="Times New Roman" w:cs="Times New Roman"/>
                <w:sz w:val="24"/>
                <w:szCs w:val="24"/>
                <w:lang w:eastAsia="ru-RU"/>
              </w:rPr>
            </w:pPr>
            <w:r w:rsidRPr="00A75CF7">
              <w:rPr>
                <w:rFonts w:ascii="Times New Roman" w:eastAsia="Times New Roman" w:hAnsi="Times New Roman" w:cs="Times New Roman"/>
                <w:sz w:val="24"/>
                <w:szCs w:val="24"/>
                <w:lang w:eastAsia="ru-RU"/>
              </w:rPr>
              <w:t>руководство комиссиями</w:t>
            </w:r>
          </w:p>
        </w:tc>
        <w:tc>
          <w:tcPr>
            <w:tcW w:w="2234" w:type="dxa"/>
            <w:tcBorders>
              <w:top w:val="outset" w:sz="6" w:space="0" w:color="auto"/>
              <w:left w:val="outset" w:sz="6" w:space="0" w:color="auto"/>
              <w:bottom w:val="single" w:sz="6" w:space="0" w:color="DDDDDD"/>
              <w:right w:val="outset" w:sz="6" w:space="0" w:color="auto"/>
            </w:tcBorders>
            <w:shd w:val="clear" w:color="auto" w:fill="F4F4F4"/>
            <w:tcMar>
              <w:top w:w="60" w:type="dxa"/>
              <w:left w:w="120" w:type="dxa"/>
              <w:bottom w:w="60" w:type="dxa"/>
              <w:right w:w="120" w:type="dxa"/>
            </w:tcMar>
            <w:hideMark/>
          </w:tcPr>
          <w:p w:rsidR="00221757" w:rsidRPr="00A75CF7" w:rsidRDefault="00221757" w:rsidP="00221757">
            <w:pPr>
              <w:spacing w:after="0" w:line="240" w:lineRule="auto"/>
              <w:rPr>
                <w:rFonts w:ascii="Times New Roman" w:eastAsia="Times New Roman" w:hAnsi="Times New Roman" w:cs="Times New Roman"/>
                <w:sz w:val="24"/>
                <w:szCs w:val="24"/>
                <w:lang w:eastAsia="ru-RU"/>
              </w:rPr>
            </w:pPr>
            <w:r w:rsidRPr="00A75CF7">
              <w:rPr>
                <w:rFonts w:ascii="Times New Roman" w:eastAsia="Times New Roman" w:hAnsi="Times New Roman" w:cs="Times New Roman"/>
                <w:sz w:val="24"/>
                <w:szCs w:val="24"/>
                <w:lang w:eastAsia="ru-RU"/>
              </w:rPr>
              <w:lastRenderedPageBreak/>
              <w:t> </w:t>
            </w:r>
          </w:p>
          <w:p w:rsidR="00221757" w:rsidRPr="00A75CF7" w:rsidRDefault="00221757" w:rsidP="00221757">
            <w:pPr>
              <w:spacing w:before="240" w:after="240" w:line="240" w:lineRule="auto"/>
              <w:rPr>
                <w:rFonts w:ascii="Times New Roman" w:eastAsia="Times New Roman" w:hAnsi="Times New Roman" w:cs="Times New Roman"/>
                <w:sz w:val="24"/>
                <w:szCs w:val="24"/>
                <w:lang w:eastAsia="ru-RU"/>
              </w:rPr>
            </w:pPr>
            <w:r w:rsidRPr="00A75CF7">
              <w:rPr>
                <w:rFonts w:ascii="Times New Roman" w:eastAsia="Times New Roman" w:hAnsi="Times New Roman" w:cs="Times New Roman"/>
                <w:sz w:val="24"/>
                <w:szCs w:val="24"/>
                <w:lang w:eastAsia="ru-RU"/>
              </w:rPr>
              <w:lastRenderedPageBreak/>
              <w:t> </w:t>
            </w:r>
          </w:p>
          <w:p w:rsidR="00221757" w:rsidRPr="00A75CF7" w:rsidRDefault="00221757" w:rsidP="00221757">
            <w:pPr>
              <w:spacing w:before="240" w:after="240" w:line="240" w:lineRule="auto"/>
              <w:rPr>
                <w:rFonts w:ascii="Times New Roman" w:eastAsia="Times New Roman" w:hAnsi="Times New Roman" w:cs="Times New Roman"/>
                <w:sz w:val="24"/>
                <w:szCs w:val="24"/>
                <w:lang w:eastAsia="ru-RU"/>
              </w:rPr>
            </w:pPr>
            <w:r w:rsidRPr="00A75CF7">
              <w:rPr>
                <w:rFonts w:ascii="Times New Roman" w:eastAsia="Times New Roman" w:hAnsi="Times New Roman" w:cs="Times New Roman"/>
                <w:sz w:val="24"/>
                <w:szCs w:val="24"/>
                <w:lang w:eastAsia="ru-RU"/>
              </w:rPr>
              <w:t> </w:t>
            </w:r>
          </w:p>
          <w:p w:rsidR="00221757" w:rsidRPr="00A75CF7" w:rsidRDefault="00221757" w:rsidP="00221757">
            <w:pPr>
              <w:spacing w:before="240" w:after="240" w:line="240" w:lineRule="auto"/>
              <w:rPr>
                <w:rFonts w:ascii="Times New Roman" w:eastAsia="Times New Roman" w:hAnsi="Times New Roman" w:cs="Times New Roman"/>
                <w:sz w:val="24"/>
                <w:szCs w:val="24"/>
                <w:lang w:eastAsia="ru-RU"/>
              </w:rPr>
            </w:pPr>
            <w:r w:rsidRPr="00A75CF7">
              <w:rPr>
                <w:rFonts w:ascii="Times New Roman" w:eastAsia="Times New Roman" w:hAnsi="Times New Roman" w:cs="Times New Roman"/>
                <w:sz w:val="24"/>
                <w:szCs w:val="24"/>
                <w:lang w:eastAsia="ru-RU"/>
              </w:rPr>
              <w:t> </w:t>
            </w:r>
          </w:p>
          <w:p w:rsidR="00221757" w:rsidRPr="00A75CF7" w:rsidRDefault="00221757" w:rsidP="00221757">
            <w:pPr>
              <w:spacing w:before="240" w:after="240" w:line="240" w:lineRule="auto"/>
              <w:rPr>
                <w:rFonts w:ascii="Times New Roman" w:eastAsia="Times New Roman" w:hAnsi="Times New Roman" w:cs="Times New Roman"/>
                <w:sz w:val="24"/>
                <w:szCs w:val="24"/>
                <w:lang w:eastAsia="ru-RU"/>
              </w:rPr>
            </w:pPr>
            <w:r w:rsidRPr="00A75CF7">
              <w:rPr>
                <w:rFonts w:ascii="Times New Roman" w:eastAsia="Times New Roman" w:hAnsi="Times New Roman" w:cs="Times New Roman"/>
                <w:sz w:val="24"/>
                <w:szCs w:val="24"/>
                <w:lang w:eastAsia="ru-RU"/>
              </w:rPr>
              <w:t> </w:t>
            </w:r>
          </w:p>
          <w:p w:rsidR="00221757" w:rsidRPr="00A75CF7" w:rsidRDefault="00221757" w:rsidP="00221757">
            <w:pPr>
              <w:spacing w:before="240" w:after="240" w:line="240" w:lineRule="auto"/>
              <w:rPr>
                <w:rFonts w:ascii="Times New Roman" w:eastAsia="Times New Roman" w:hAnsi="Times New Roman" w:cs="Times New Roman"/>
                <w:sz w:val="24"/>
                <w:szCs w:val="24"/>
                <w:lang w:eastAsia="ru-RU"/>
              </w:rPr>
            </w:pPr>
            <w:r w:rsidRPr="00A75CF7">
              <w:rPr>
                <w:rFonts w:ascii="Times New Roman" w:eastAsia="Times New Roman" w:hAnsi="Times New Roman" w:cs="Times New Roman"/>
                <w:sz w:val="24"/>
                <w:szCs w:val="24"/>
                <w:lang w:eastAsia="ru-RU"/>
              </w:rPr>
              <w:t> </w:t>
            </w:r>
          </w:p>
          <w:p w:rsidR="00221757" w:rsidRPr="00A75CF7" w:rsidRDefault="00221757" w:rsidP="00221757">
            <w:pPr>
              <w:spacing w:before="240" w:after="240" w:line="240" w:lineRule="auto"/>
              <w:rPr>
                <w:rFonts w:ascii="Times New Roman" w:eastAsia="Times New Roman" w:hAnsi="Times New Roman" w:cs="Times New Roman"/>
                <w:sz w:val="24"/>
                <w:szCs w:val="24"/>
                <w:lang w:eastAsia="ru-RU"/>
              </w:rPr>
            </w:pPr>
          </w:p>
        </w:tc>
      </w:tr>
      <w:tr w:rsidR="00221757" w:rsidRPr="00A75CF7" w:rsidTr="0044200E">
        <w:tc>
          <w:tcPr>
            <w:tcW w:w="564"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hideMark/>
          </w:tcPr>
          <w:p w:rsidR="00221757" w:rsidRPr="00A75CF7" w:rsidRDefault="00221757" w:rsidP="00221757">
            <w:pPr>
              <w:spacing w:after="0" w:line="240" w:lineRule="auto"/>
              <w:rPr>
                <w:rFonts w:ascii="Times New Roman" w:eastAsia="Times New Roman" w:hAnsi="Times New Roman" w:cs="Times New Roman"/>
                <w:sz w:val="24"/>
                <w:szCs w:val="24"/>
                <w:lang w:eastAsia="ru-RU"/>
              </w:rPr>
            </w:pPr>
            <w:r w:rsidRPr="00A75CF7">
              <w:rPr>
                <w:rFonts w:ascii="Times New Roman" w:eastAsia="Times New Roman" w:hAnsi="Times New Roman" w:cs="Times New Roman"/>
                <w:sz w:val="24"/>
                <w:szCs w:val="24"/>
                <w:lang w:eastAsia="ru-RU"/>
              </w:rPr>
              <w:lastRenderedPageBreak/>
              <w:t>5</w:t>
            </w:r>
          </w:p>
        </w:tc>
        <w:tc>
          <w:tcPr>
            <w:tcW w:w="6797"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hideMark/>
          </w:tcPr>
          <w:p w:rsidR="00221757" w:rsidRPr="00A75CF7" w:rsidRDefault="00221757" w:rsidP="00221757">
            <w:pPr>
              <w:spacing w:after="0" w:line="240" w:lineRule="auto"/>
              <w:rPr>
                <w:rFonts w:ascii="Times New Roman" w:eastAsia="Times New Roman" w:hAnsi="Times New Roman" w:cs="Times New Roman"/>
                <w:sz w:val="24"/>
                <w:szCs w:val="24"/>
                <w:lang w:eastAsia="ru-RU"/>
              </w:rPr>
            </w:pPr>
            <w:r w:rsidRPr="00A75CF7">
              <w:rPr>
                <w:rFonts w:ascii="Times New Roman" w:eastAsia="Times New Roman" w:hAnsi="Times New Roman" w:cs="Times New Roman"/>
                <w:sz w:val="24"/>
                <w:szCs w:val="24"/>
                <w:lang w:eastAsia="ru-RU"/>
              </w:rPr>
              <w:t>Педагогическим работникам образовательных учреждений за участие в работе на республиканских экспериментальных площадках, в творческих лабораториях; проводящим исследовательскую работу по обновлению содержания образования, внедрению новых педагогических технологий:</w:t>
            </w:r>
          </w:p>
          <w:p w:rsidR="00221757" w:rsidRPr="00A75CF7" w:rsidRDefault="00221757" w:rsidP="00221757">
            <w:pPr>
              <w:spacing w:before="240" w:after="240" w:line="240" w:lineRule="auto"/>
              <w:rPr>
                <w:rFonts w:ascii="Times New Roman" w:eastAsia="Times New Roman" w:hAnsi="Times New Roman" w:cs="Times New Roman"/>
                <w:sz w:val="24"/>
                <w:szCs w:val="24"/>
                <w:lang w:eastAsia="ru-RU"/>
              </w:rPr>
            </w:pPr>
            <w:r w:rsidRPr="00A75CF7">
              <w:rPr>
                <w:rFonts w:ascii="Times New Roman" w:eastAsia="Times New Roman" w:hAnsi="Times New Roman" w:cs="Times New Roman"/>
                <w:sz w:val="24"/>
                <w:szCs w:val="24"/>
                <w:lang w:eastAsia="ru-RU"/>
              </w:rPr>
              <w:t>руководителям</w:t>
            </w:r>
          </w:p>
          <w:p w:rsidR="00221757" w:rsidRPr="00A75CF7" w:rsidRDefault="00221757" w:rsidP="00221757">
            <w:pPr>
              <w:spacing w:before="240" w:after="240" w:line="240" w:lineRule="auto"/>
              <w:rPr>
                <w:rFonts w:ascii="Times New Roman" w:eastAsia="Times New Roman" w:hAnsi="Times New Roman" w:cs="Times New Roman"/>
                <w:sz w:val="24"/>
                <w:szCs w:val="24"/>
                <w:lang w:eastAsia="ru-RU"/>
              </w:rPr>
            </w:pPr>
            <w:r w:rsidRPr="00A75CF7">
              <w:rPr>
                <w:rFonts w:ascii="Times New Roman" w:eastAsia="Times New Roman" w:hAnsi="Times New Roman" w:cs="Times New Roman"/>
                <w:sz w:val="24"/>
                <w:szCs w:val="24"/>
                <w:lang w:eastAsia="ru-RU"/>
              </w:rPr>
              <w:t>учителям</w:t>
            </w:r>
          </w:p>
        </w:tc>
        <w:tc>
          <w:tcPr>
            <w:tcW w:w="2234"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hideMark/>
          </w:tcPr>
          <w:p w:rsidR="00221757" w:rsidRPr="00A75CF7" w:rsidRDefault="00221757" w:rsidP="00221757">
            <w:pPr>
              <w:spacing w:after="0" w:line="240" w:lineRule="auto"/>
              <w:rPr>
                <w:rFonts w:ascii="Times New Roman" w:eastAsia="Times New Roman" w:hAnsi="Times New Roman" w:cs="Times New Roman"/>
                <w:sz w:val="24"/>
                <w:szCs w:val="24"/>
                <w:lang w:eastAsia="ru-RU"/>
              </w:rPr>
            </w:pPr>
            <w:r w:rsidRPr="00A75CF7">
              <w:rPr>
                <w:rFonts w:ascii="Times New Roman" w:eastAsia="Times New Roman" w:hAnsi="Times New Roman" w:cs="Times New Roman"/>
                <w:sz w:val="24"/>
                <w:szCs w:val="24"/>
                <w:lang w:eastAsia="ru-RU"/>
              </w:rPr>
              <w:t> </w:t>
            </w:r>
          </w:p>
          <w:p w:rsidR="00221757" w:rsidRPr="00A75CF7" w:rsidRDefault="00221757" w:rsidP="00221757">
            <w:pPr>
              <w:spacing w:before="240" w:after="240" w:line="240" w:lineRule="auto"/>
              <w:rPr>
                <w:rFonts w:ascii="Times New Roman" w:eastAsia="Times New Roman" w:hAnsi="Times New Roman" w:cs="Times New Roman"/>
                <w:sz w:val="24"/>
                <w:szCs w:val="24"/>
                <w:lang w:eastAsia="ru-RU"/>
              </w:rPr>
            </w:pPr>
            <w:r w:rsidRPr="00A75CF7">
              <w:rPr>
                <w:rFonts w:ascii="Times New Roman" w:eastAsia="Times New Roman" w:hAnsi="Times New Roman" w:cs="Times New Roman"/>
                <w:sz w:val="24"/>
                <w:szCs w:val="24"/>
                <w:lang w:eastAsia="ru-RU"/>
              </w:rPr>
              <w:t> </w:t>
            </w:r>
          </w:p>
          <w:p w:rsidR="00221757" w:rsidRPr="00A75CF7" w:rsidRDefault="00221757" w:rsidP="00221757">
            <w:pPr>
              <w:spacing w:before="240" w:after="240" w:line="240" w:lineRule="auto"/>
              <w:rPr>
                <w:rFonts w:ascii="Times New Roman" w:eastAsia="Times New Roman" w:hAnsi="Times New Roman" w:cs="Times New Roman"/>
                <w:sz w:val="24"/>
                <w:szCs w:val="24"/>
                <w:lang w:eastAsia="ru-RU"/>
              </w:rPr>
            </w:pPr>
            <w:r w:rsidRPr="00A75CF7">
              <w:rPr>
                <w:rFonts w:ascii="Times New Roman" w:eastAsia="Times New Roman" w:hAnsi="Times New Roman" w:cs="Times New Roman"/>
                <w:sz w:val="24"/>
                <w:szCs w:val="24"/>
                <w:lang w:eastAsia="ru-RU"/>
              </w:rPr>
              <w:t> </w:t>
            </w:r>
          </w:p>
          <w:p w:rsidR="00221757" w:rsidRPr="00A75CF7" w:rsidRDefault="00221757" w:rsidP="00221757">
            <w:pPr>
              <w:spacing w:before="240" w:after="240" w:line="240" w:lineRule="auto"/>
              <w:rPr>
                <w:rFonts w:ascii="Times New Roman" w:eastAsia="Times New Roman" w:hAnsi="Times New Roman" w:cs="Times New Roman"/>
                <w:sz w:val="24"/>
                <w:szCs w:val="24"/>
                <w:lang w:eastAsia="ru-RU"/>
              </w:rPr>
            </w:pPr>
            <w:r w:rsidRPr="00A75CF7">
              <w:rPr>
                <w:rFonts w:ascii="Times New Roman" w:eastAsia="Times New Roman" w:hAnsi="Times New Roman" w:cs="Times New Roman"/>
                <w:sz w:val="24"/>
                <w:szCs w:val="24"/>
                <w:lang w:eastAsia="ru-RU"/>
              </w:rPr>
              <w:t> </w:t>
            </w:r>
          </w:p>
          <w:p w:rsidR="00221757" w:rsidRPr="00A75CF7" w:rsidRDefault="00221757" w:rsidP="00221757">
            <w:pPr>
              <w:spacing w:before="240" w:after="240" w:line="240" w:lineRule="auto"/>
              <w:rPr>
                <w:rFonts w:ascii="Times New Roman" w:eastAsia="Times New Roman" w:hAnsi="Times New Roman" w:cs="Times New Roman"/>
                <w:sz w:val="24"/>
                <w:szCs w:val="24"/>
                <w:lang w:eastAsia="ru-RU"/>
              </w:rPr>
            </w:pPr>
            <w:r w:rsidRPr="00A75CF7">
              <w:rPr>
                <w:rFonts w:ascii="Times New Roman" w:eastAsia="Times New Roman" w:hAnsi="Times New Roman" w:cs="Times New Roman"/>
                <w:sz w:val="24"/>
                <w:szCs w:val="24"/>
                <w:lang w:eastAsia="ru-RU"/>
              </w:rPr>
              <w:t> </w:t>
            </w:r>
          </w:p>
          <w:p w:rsidR="00221757" w:rsidRPr="00A75CF7" w:rsidRDefault="00221757" w:rsidP="00221757">
            <w:pPr>
              <w:spacing w:before="240" w:after="240" w:line="240" w:lineRule="auto"/>
              <w:rPr>
                <w:rFonts w:ascii="Times New Roman" w:eastAsia="Times New Roman" w:hAnsi="Times New Roman" w:cs="Times New Roman"/>
                <w:sz w:val="24"/>
                <w:szCs w:val="24"/>
                <w:lang w:eastAsia="ru-RU"/>
              </w:rPr>
            </w:pPr>
            <w:r w:rsidRPr="00A75CF7">
              <w:rPr>
                <w:rFonts w:ascii="Times New Roman" w:eastAsia="Times New Roman" w:hAnsi="Times New Roman" w:cs="Times New Roman"/>
                <w:sz w:val="24"/>
                <w:szCs w:val="24"/>
                <w:lang w:eastAsia="ru-RU"/>
              </w:rPr>
              <w:t> </w:t>
            </w:r>
          </w:p>
          <w:p w:rsidR="00221757" w:rsidRPr="00A75CF7" w:rsidRDefault="00221757" w:rsidP="00221757">
            <w:pPr>
              <w:spacing w:before="240" w:after="240" w:line="240" w:lineRule="auto"/>
              <w:rPr>
                <w:rFonts w:ascii="Times New Roman" w:eastAsia="Times New Roman" w:hAnsi="Times New Roman" w:cs="Times New Roman"/>
                <w:sz w:val="24"/>
                <w:szCs w:val="24"/>
                <w:lang w:eastAsia="ru-RU"/>
              </w:rPr>
            </w:pPr>
          </w:p>
          <w:p w:rsidR="00221757" w:rsidRPr="00A75CF7" w:rsidRDefault="00221757" w:rsidP="00221757">
            <w:pPr>
              <w:spacing w:before="240" w:after="240" w:line="240" w:lineRule="auto"/>
              <w:rPr>
                <w:rFonts w:ascii="Times New Roman" w:eastAsia="Times New Roman" w:hAnsi="Times New Roman" w:cs="Times New Roman"/>
                <w:sz w:val="24"/>
                <w:szCs w:val="24"/>
                <w:lang w:eastAsia="ru-RU"/>
              </w:rPr>
            </w:pPr>
          </w:p>
        </w:tc>
      </w:tr>
      <w:tr w:rsidR="00221757" w:rsidRPr="00A75CF7" w:rsidTr="0044200E">
        <w:tc>
          <w:tcPr>
            <w:tcW w:w="564" w:type="dxa"/>
            <w:tcBorders>
              <w:top w:val="outset" w:sz="6" w:space="0" w:color="auto"/>
              <w:left w:val="outset" w:sz="6" w:space="0" w:color="auto"/>
              <w:bottom w:val="single" w:sz="6" w:space="0" w:color="DDDDDD"/>
              <w:right w:val="outset" w:sz="6" w:space="0" w:color="auto"/>
            </w:tcBorders>
            <w:shd w:val="clear" w:color="auto" w:fill="F4F4F4"/>
            <w:tcMar>
              <w:top w:w="60" w:type="dxa"/>
              <w:left w:w="120" w:type="dxa"/>
              <w:bottom w:w="60" w:type="dxa"/>
              <w:right w:w="120" w:type="dxa"/>
            </w:tcMar>
            <w:hideMark/>
          </w:tcPr>
          <w:p w:rsidR="00221757" w:rsidRPr="00A75CF7" w:rsidRDefault="00221757" w:rsidP="00221757">
            <w:pPr>
              <w:spacing w:after="0" w:line="240" w:lineRule="auto"/>
              <w:rPr>
                <w:rFonts w:ascii="Times New Roman" w:eastAsia="Times New Roman" w:hAnsi="Times New Roman" w:cs="Times New Roman"/>
                <w:sz w:val="24"/>
                <w:szCs w:val="24"/>
                <w:lang w:eastAsia="ru-RU"/>
              </w:rPr>
            </w:pPr>
            <w:r w:rsidRPr="00A75CF7">
              <w:rPr>
                <w:rFonts w:ascii="Times New Roman" w:eastAsia="Times New Roman" w:hAnsi="Times New Roman" w:cs="Times New Roman"/>
                <w:sz w:val="24"/>
                <w:szCs w:val="24"/>
                <w:lang w:eastAsia="ru-RU"/>
              </w:rPr>
              <w:t>6</w:t>
            </w:r>
          </w:p>
        </w:tc>
        <w:tc>
          <w:tcPr>
            <w:tcW w:w="6797" w:type="dxa"/>
            <w:tcBorders>
              <w:top w:val="outset" w:sz="6" w:space="0" w:color="auto"/>
              <w:left w:val="outset" w:sz="6" w:space="0" w:color="auto"/>
              <w:bottom w:val="single" w:sz="6" w:space="0" w:color="DDDDDD"/>
              <w:right w:val="outset" w:sz="6" w:space="0" w:color="auto"/>
            </w:tcBorders>
            <w:shd w:val="clear" w:color="auto" w:fill="F4F4F4"/>
            <w:tcMar>
              <w:top w:w="60" w:type="dxa"/>
              <w:left w:w="120" w:type="dxa"/>
              <w:bottom w:w="60" w:type="dxa"/>
              <w:right w:w="120" w:type="dxa"/>
            </w:tcMar>
            <w:hideMark/>
          </w:tcPr>
          <w:p w:rsidR="00221757" w:rsidRPr="00A75CF7" w:rsidRDefault="00221757" w:rsidP="00221757">
            <w:pPr>
              <w:spacing w:after="0" w:line="240" w:lineRule="auto"/>
              <w:rPr>
                <w:rFonts w:ascii="Times New Roman" w:eastAsia="Times New Roman" w:hAnsi="Times New Roman" w:cs="Times New Roman"/>
                <w:sz w:val="24"/>
                <w:szCs w:val="24"/>
                <w:lang w:eastAsia="ru-RU"/>
              </w:rPr>
            </w:pPr>
            <w:r w:rsidRPr="00A75CF7">
              <w:rPr>
                <w:rFonts w:ascii="Times New Roman" w:eastAsia="Times New Roman" w:hAnsi="Times New Roman" w:cs="Times New Roman"/>
                <w:sz w:val="24"/>
                <w:szCs w:val="24"/>
                <w:lang w:eastAsia="ru-RU"/>
              </w:rPr>
              <w:t>Водителям автотранспортных сре</w:t>
            </w:r>
            <w:proofErr w:type="gramStart"/>
            <w:r w:rsidRPr="00A75CF7">
              <w:rPr>
                <w:rFonts w:ascii="Times New Roman" w:eastAsia="Times New Roman" w:hAnsi="Times New Roman" w:cs="Times New Roman"/>
                <w:sz w:val="24"/>
                <w:szCs w:val="24"/>
                <w:lang w:eastAsia="ru-RU"/>
              </w:rPr>
              <w:t>дств пр</w:t>
            </w:r>
            <w:proofErr w:type="gramEnd"/>
            <w:r w:rsidRPr="00A75CF7">
              <w:rPr>
                <w:rFonts w:ascii="Times New Roman" w:eastAsia="Times New Roman" w:hAnsi="Times New Roman" w:cs="Times New Roman"/>
                <w:sz w:val="24"/>
                <w:szCs w:val="24"/>
                <w:lang w:eastAsia="ru-RU"/>
              </w:rPr>
              <w:t>и отсутствии в штате учреждения должности механика за техническое обслуживание автотранспортного средства</w:t>
            </w:r>
          </w:p>
        </w:tc>
        <w:tc>
          <w:tcPr>
            <w:tcW w:w="2234" w:type="dxa"/>
            <w:tcBorders>
              <w:top w:val="outset" w:sz="6" w:space="0" w:color="auto"/>
              <w:left w:val="outset" w:sz="6" w:space="0" w:color="auto"/>
              <w:bottom w:val="single" w:sz="6" w:space="0" w:color="DDDDDD"/>
              <w:right w:val="outset" w:sz="6" w:space="0" w:color="auto"/>
            </w:tcBorders>
            <w:shd w:val="clear" w:color="auto" w:fill="F4F4F4"/>
            <w:tcMar>
              <w:top w:w="60" w:type="dxa"/>
              <w:left w:w="120" w:type="dxa"/>
              <w:bottom w:w="60" w:type="dxa"/>
              <w:right w:w="120" w:type="dxa"/>
            </w:tcMar>
            <w:hideMark/>
          </w:tcPr>
          <w:p w:rsidR="00221757" w:rsidRPr="00A75CF7" w:rsidRDefault="00221757" w:rsidP="00221757">
            <w:pPr>
              <w:spacing w:after="0" w:line="240" w:lineRule="auto"/>
              <w:rPr>
                <w:rFonts w:ascii="Times New Roman" w:eastAsia="Times New Roman" w:hAnsi="Times New Roman" w:cs="Times New Roman"/>
                <w:sz w:val="24"/>
                <w:szCs w:val="24"/>
                <w:lang w:eastAsia="ru-RU"/>
              </w:rPr>
            </w:pPr>
          </w:p>
        </w:tc>
      </w:tr>
      <w:tr w:rsidR="00221757" w:rsidRPr="00A75CF7" w:rsidTr="0044200E">
        <w:tc>
          <w:tcPr>
            <w:tcW w:w="564"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hideMark/>
          </w:tcPr>
          <w:p w:rsidR="00221757" w:rsidRPr="00A75CF7" w:rsidRDefault="00221757" w:rsidP="00221757">
            <w:pPr>
              <w:spacing w:after="0" w:line="240" w:lineRule="auto"/>
              <w:rPr>
                <w:rFonts w:ascii="Times New Roman" w:eastAsia="Times New Roman" w:hAnsi="Times New Roman" w:cs="Times New Roman"/>
                <w:sz w:val="24"/>
                <w:szCs w:val="24"/>
                <w:lang w:eastAsia="ru-RU"/>
              </w:rPr>
            </w:pPr>
            <w:r w:rsidRPr="00A75CF7">
              <w:rPr>
                <w:rFonts w:ascii="Times New Roman" w:eastAsia="Times New Roman" w:hAnsi="Times New Roman" w:cs="Times New Roman"/>
                <w:sz w:val="24"/>
                <w:szCs w:val="24"/>
                <w:lang w:eastAsia="ru-RU"/>
              </w:rPr>
              <w:t>7</w:t>
            </w:r>
          </w:p>
        </w:tc>
        <w:tc>
          <w:tcPr>
            <w:tcW w:w="6797"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hideMark/>
          </w:tcPr>
          <w:p w:rsidR="00221757" w:rsidRPr="00A75CF7" w:rsidRDefault="00221757" w:rsidP="00221757">
            <w:pPr>
              <w:spacing w:after="0" w:line="240" w:lineRule="auto"/>
              <w:rPr>
                <w:rFonts w:ascii="Times New Roman" w:eastAsia="Times New Roman" w:hAnsi="Times New Roman" w:cs="Times New Roman"/>
                <w:sz w:val="24"/>
                <w:szCs w:val="24"/>
                <w:lang w:eastAsia="ru-RU"/>
              </w:rPr>
            </w:pPr>
            <w:r w:rsidRPr="00A75CF7">
              <w:rPr>
                <w:rFonts w:ascii="Times New Roman" w:eastAsia="Times New Roman" w:hAnsi="Times New Roman" w:cs="Times New Roman"/>
                <w:sz w:val="24"/>
                <w:szCs w:val="24"/>
                <w:lang w:eastAsia="ru-RU"/>
              </w:rPr>
              <w:t>Заведо</w:t>
            </w:r>
            <w:r w:rsidR="0044200E" w:rsidRPr="00A75CF7">
              <w:rPr>
                <w:rFonts w:ascii="Times New Roman" w:eastAsia="Times New Roman" w:hAnsi="Times New Roman" w:cs="Times New Roman"/>
                <w:sz w:val="24"/>
                <w:szCs w:val="24"/>
                <w:lang w:eastAsia="ru-RU"/>
              </w:rPr>
              <w:t xml:space="preserve">вание учебными кабинетами </w:t>
            </w:r>
          </w:p>
        </w:tc>
        <w:tc>
          <w:tcPr>
            <w:tcW w:w="2234"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hideMark/>
          </w:tcPr>
          <w:p w:rsidR="00221757" w:rsidRPr="00A75CF7" w:rsidRDefault="00221757" w:rsidP="00221757">
            <w:pPr>
              <w:spacing w:after="0" w:line="240" w:lineRule="auto"/>
              <w:rPr>
                <w:rFonts w:ascii="Times New Roman" w:eastAsia="Times New Roman" w:hAnsi="Times New Roman" w:cs="Times New Roman"/>
                <w:sz w:val="24"/>
                <w:szCs w:val="24"/>
                <w:lang w:eastAsia="ru-RU"/>
              </w:rPr>
            </w:pPr>
            <w:r w:rsidRPr="00A75CF7">
              <w:rPr>
                <w:rFonts w:ascii="Times New Roman" w:eastAsia="Times New Roman" w:hAnsi="Times New Roman" w:cs="Times New Roman"/>
                <w:sz w:val="24"/>
                <w:szCs w:val="24"/>
                <w:lang w:eastAsia="ru-RU"/>
              </w:rPr>
              <w:t xml:space="preserve"> 10</w:t>
            </w:r>
          </w:p>
        </w:tc>
      </w:tr>
      <w:tr w:rsidR="0044200E" w:rsidRPr="00A75CF7" w:rsidTr="0044200E">
        <w:tc>
          <w:tcPr>
            <w:tcW w:w="564" w:type="dxa"/>
            <w:tcBorders>
              <w:top w:val="outset" w:sz="6" w:space="0" w:color="auto"/>
              <w:left w:val="outset" w:sz="6" w:space="0" w:color="auto"/>
              <w:bottom w:val="single" w:sz="6" w:space="0" w:color="DDDDDD"/>
              <w:right w:val="outset" w:sz="6" w:space="0" w:color="auto"/>
            </w:tcBorders>
            <w:shd w:val="clear" w:color="auto" w:fill="F4F4F4"/>
            <w:tcMar>
              <w:top w:w="60" w:type="dxa"/>
              <w:left w:w="120" w:type="dxa"/>
              <w:bottom w:w="60" w:type="dxa"/>
              <w:right w:w="120" w:type="dxa"/>
            </w:tcMar>
            <w:hideMark/>
          </w:tcPr>
          <w:p w:rsidR="0044200E" w:rsidRPr="00A75CF7" w:rsidRDefault="0044200E" w:rsidP="00221757">
            <w:pPr>
              <w:spacing w:after="0" w:line="240" w:lineRule="auto"/>
              <w:rPr>
                <w:rFonts w:ascii="Times New Roman" w:eastAsia="Times New Roman" w:hAnsi="Times New Roman" w:cs="Times New Roman"/>
                <w:sz w:val="24"/>
                <w:szCs w:val="24"/>
                <w:lang w:eastAsia="ru-RU"/>
              </w:rPr>
            </w:pPr>
            <w:r w:rsidRPr="00A75CF7">
              <w:rPr>
                <w:rFonts w:ascii="Times New Roman" w:eastAsia="Times New Roman" w:hAnsi="Times New Roman" w:cs="Times New Roman"/>
                <w:sz w:val="24"/>
                <w:szCs w:val="24"/>
                <w:lang w:eastAsia="ru-RU"/>
              </w:rPr>
              <w:t>8</w:t>
            </w:r>
          </w:p>
        </w:tc>
        <w:tc>
          <w:tcPr>
            <w:tcW w:w="6797" w:type="dxa"/>
            <w:tcBorders>
              <w:top w:val="outset" w:sz="6" w:space="0" w:color="auto"/>
              <w:left w:val="outset" w:sz="6" w:space="0" w:color="auto"/>
              <w:bottom w:val="single" w:sz="6" w:space="0" w:color="DDDDDD"/>
              <w:right w:val="outset" w:sz="6" w:space="0" w:color="auto"/>
            </w:tcBorders>
            <w:shd w:val="clear" w:color="auto" w:fill="F4F4F4"/>
            <w:tcMar>
              <w:top w:w="60" w:type="dxa"/>
              <w:left w:w="120" w:type="dxa"/>
              <w:bottom w:w="60" w:type="dxa"/>
              <w:right w:w="120" w:type="dxa"/>
            </w:tcMar>
          </w:tcPr>
          <w:p w:rsidR="0044200E" w:rsidRPr="00A75CF7" w:rsidRDefault="0044200E" w:rsidP="001E5B68">
            <w:pPr>
              <w:spacing w:after="0" w:line="240" w:lineRule="auto"/>
              <w:rPr>
                <w:rFonts w:ascii="Times New Roman" w:eastAsia="Times New Roman" w:hAnsi="Times New Roman" w:cs="Times New Roman"/>
                <w:sz w:val="24"/>
                <w:szCs w:val="24"/>
                <w:lang w:eastAsia="ru-RU"/>
              </w:rPr>
            </w:pPr>
            <w:r w:rsidRPr="00A75CF7">
              <w:rPr>
                <w:rFonts w:ascii="Times New Roman" w:eastAsia="Times New Roman" w:hAnsi="Times New Roman" w:cs="Times New Roman"/>
                <w:sz w:val="24"/>
                <w:szCs w:val="24"/>
                <w:lang w:eastAsia="ru-RU"/>
              </w:rPr>
              <w:t>За домашнее обучение</w:t>
            </w:r>
          </w:p>
        </w:tc>
        <w:tc>
          <w:tcPr>
            <w:tcW w:w="2234" w:type="dxa"/>
            <w:tcBorders>
              <w:top w:val="outset" w:sz="6" w:space="0" w:color="auto"/>
              <w:left w:val="outset" w:sz="6" w:space="0" w:color="auto"/>
              <w:bottom w:val="single" w:sz="6" w:space="0" w:color="DDDDDD"/>
              <w:right w:val="outset" w:sz="6" w:space="0" w:color="auto"/>
            </w:tcBorders>
            <w:shd w:val="clear" w:color="auto" w:fill="F4F4F4"/>
            <w:tcMar>
              <w:top w:w="60" w:type="dxa"/>
              <w:left w:w="120" w:type="dxa"/>
              <w:bottom w:w="60" w:type="dxa"/>
              <w:right w:w="120" w:type="dxa"/>
            </w:tcMar>
            <w:hideMark/>
          </w:tcPr>
          <w:p w:rsidR="0044200E" w:rsidRPr="00A75CF7" w:rsidRDefault="0044200E" w:rsidP="001E5B68">
            <w:pPr>
              <w:spacing w:after="0" w:line="240" w:lineRule="auto"/>
              <w:rPr>
                <w:rFonts w:ascii="Times New Roman" w:eastAsia="Times New Roman" w:hAnsi="Times New Roman" w:cs="Times New Roman"/>
                <w:sz w:val="24"/>
                <w:szCs w:val="24"/>
                <w:lang w:eastAsia="ru-RU"/>
              </w:rPr>
            </w:pPr>
            <w:r w:rsidRPr="00A75CF7">
              <w:rPr>
                <w:rFonts w:ascii="Times New Roman" w:eastAsia="Times New Roman" w:hAnsi="Times New Roman" w:cs="Times New Roman"/>
                <w:sz w:val="24"/>
                <w:szCs w:val="24"/>
                <w:lang w:eastAsia="ru-RU"/>
              </w:rPr>
              <w:t xml:space="preserve"> 20</w:t>
            </w:r>
          </w:p>
        </w:tc>
      </w:tr>
      <w:tr w:rsidR="0044200E" w:rsidRPr="00A75CF7" w:rsidTr="0044200E">
        <w:tc>
          <w:tcPr>
            <w:tcW w:w="564"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hideMark/>
          </w:tcPr>
          <w:p w:rsidR="0044200E" w:rsidRPr="00A75CF7" w:rsidRDefault="0044200E" w:rsidP="00221757">
            <w:pPr>
              <w:spacing w:after="0" w:line="240" w:lineRule="auto"/>
              <w:rPr>
                <w:rFonts w:ascii="Times New Roman" w:eastAsia="Times New Roman" w:hAnsi="Times New Roman" w:cs="Times New Roman"/>
                <w:sz w:val="24"/>
                <w:szCs w:val="24"/>
                <w:lang w:eastAsia="ru-RU"/>
              </w:rPr>
            </w:pPr>
            <w:r w:rsidRPr="00A75CF7">
              <w:rPr>
                <w:rFonts w:ascii="Times New Roman" w:eastAsia="Times New Roman" w:hAnsi="Times New Roman" w:cs="Times New Roman"/>
                <w:sz w:val="24"/>
                <w:szCs w:val="24"/>
                <w:lang w:eastAsia="ru-RU"/>
              </w:rPr>
              <w:t>9</w:t>
            </w:r>
          </w:p>
        </w:tc>
        <w:tc>
          <w:tcPr>
            <w:tcW w:w="6797"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tcPr>
          <w:p w:rsidR="0044200E" w:rsidRPr="00A75CF7" w:rsidRDefault="0044200E" w:rsidP="001E5B68">
            <w:pPr>
              <w:spacing w:after="0" w:line="240" w:lineRule="auto"/>
              <w:rPr>
                <w:rFonts w:ascii="Times New Roman" w:eastAsia="Times New Roman" w:hAnsi="Times New Roman" w:cs="Times New Roman"/>
                <w:sz w:val="24"/>
                <w:szCs w:val="24"/>
                <w:lang w:eastAsia="ru-RU"/>
              </w:rPr>
            </w:pPr>
            <w:r w:rsidRPr="00A75CF7">
              <w:rPr>
                <w:rFonts w:ascii="Times New Roman" w:eastAsia="Times New Roman" w:hAnsi="Times New Roman" w:cs="Times New Roman"/>
                <w:sz w:val="24"/>
                <w:szCs w:val="24"/>
                <w:lang w:eastAsia="ru-RU"/>
              </w:rPr>
              <w:t>За ведение аварского языка учителям 5-11 классов</w:t>
            </w:r>
          </w:p>
        </w:tc>
        <w:tc>
          <w:tcPr>
            <w:tcW w:w="2234"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tcPr>
          <w:p w:rsidR="0044200E" w:rsidRPr="00A75CF7" w:rsidRDefault="0044200E" w:rsidP="001E5B68">
            <w:pPr>
              <w:spacing w:after="0" w:line="240" w:lineRule="auto"/>
              <w:rPr>
                <w:rFonts w:ascii="Times New Roman" w:eastAsia="Times New Roman" w:hAnsi="Times New Roman" w:cs="Times New Roman"/>
                <w:sz w:val="24"/>
                <w:szCs w:val="24"/>
                <w:lang w:eastAsia="ru-RU"/>
              </w:rPr>
            </w:pPr>
            <w:r w:rsidRPr="00A75CF7">
              <w:rPr>
                <w:rFonts w:ascii="Times New Roman" w:eastAsia="Times New Roman" w:hAnsi="Times New Roman" w:cs="Times New Roman"/>
                <w:sz w:val="24"/>
                <w:szCs w:val="24"/>
                <w:lang w:eastAsia="ru-RU"/>
              </w:rPr>
              <w:t xml:space="preserve"> 15</w:t>
            </w:r>
          </w:p>
        </w:tc>
      </w:tr>
      <w:tr w:rsidR="0044200E" w:rsidRPr="00A75CF7" w:rsidTr="0044200E">
        <w:tc>
          <w:tcPr>
            <w:tcW w:w="564" w:type="dxa"/>
            <w:tcBorders>
              <w:top w:val="outset" w:sz="6" w:space="0" w:color="auto"/>
              <w:left w:val="outset" w:sz="6" w:space="0" w:color="auto"/>
              <w:bottom w:val="single" w:sz="6" w:space="0" w:color="DDDDDD"/>
              <w:right w:val="outset" w:sz="6" w:space="0" w:color="auto"/>
            </w:tcBorders>
            <w:shd w:val="clear" w:color="auto" w:fill="F4F4F4"/>
            <w:tcMar>
              <w:top w:w="60" w:type="dxa"/>
              <w:left w:w="120" w:type="dxa"/>
              <w:bottom w:w="60" w:type="dxa"/>
              <w:right w:w="120" w:type="dxa"/>
            </w:tcMar>
            <w:hideMark/>
          </w:tcPr>
          <w:p w:rsidR="0044200E" w:rsidRPr="00A75CF7" w:rsidRDefault="0044200E" w:rsidP="00221757">
            <w:pPr>
              <w:spacing w:after="0" w:line="240" w:lineRule="auto"/>
              <w:rPr>
                <w:rFonts w:ascii="Times New Roman" w:eastAsia="Times New Roman" w:hAnsi="Times New Roman" w:cs="Times New Roman"/>
                <w:sz w:val="24"/>
                <w:szCs w:val="24"/>
                <w:lang w:eastAsia="ru-RU"/>
              </w:rPr>
            </w:pPr>
            <w:r w:rsidRPr="00A75CF7">
              <w:rPr>
                <w:rFonts w:ascii="Times New Roman" w:eastAsia="Times New Roman" w:hAnsi="Times New Roman" w:cs="Times New Roman"/>
                <w:sz w:val="24"/>
                <w:szCs w:val="24"/>
                <w:lang w:eastAsia="ru-RU"/>
              </w:rPr>
              <w:t>10</w:t>
            </w:r>
          </w:p>
        </w:tc>
        <w:tc>
          <w:tcPr>
            <w:tcW w:w="6797" w:type="dxa"/>
            <w:tcBorders>
              <w:top w:val="outset" w:sz="6" w:space="0" w:color="auto"/>
              <w:left w:val="outset" w:sz="6" w:space="0" w:color="auto"/>
              <w:bottom w:val="single" w:sz="6" w:space="0" w:color="DDDDDD"/>
              <w:right w:val="outset" w:sz="6" w:space="0" w:color="auto"/>
            </w:tcBorders>
            <w:shd w:val="clear" w:color="auto" w:fill="F4F4F4"/>
            <w:tcMar>
              <w:top w:w="60" w:type="dxa"/>
              <w:left w:w="120" w:type="dxa"/>
              <w:bottom w:w="60" w:type="dxa"/>
              <w:right w:w="120" w:type="dxa"/>
            </w:tcMar>
          </w:tcPr>
          <w:p w:rsidR="0044200E" w:rsidRPr="00A75CF7" w:rsidRDefault="0044200E" w:rsidP="00221757">
            <w:pPr>
              <w:spacing w:after="0" w:line="240" w:lineRule="auto"/>
              <w:rPr>
                <w:rFonts w:ascii="Times New Roman" w:eastAsia="Times New Roman" w:hAnsi="Times New Roman" w:cs="Times New Roman"/>
                <w:sz w:val="24"/>
                <w:szCs w:val="24"/>
                <w:lang w:eastAsia="ru-RU"/>
              </w:rPr>
            </w:pPr>
            <w:r w:rsidRPr="00A75CF7">
              <w:rPr>
                <w:rFonts w:ascii="Times New Roman" w:eastAsia="Times New Roman" w:hAnsi="Times New Roman" w:cs="Times New Roman"/>
                <w:sz w:val="24"/>
                <w:szCs w:val="24"/>
                <w:lang w:eastAsia="ru-RU"/>
              </w:rPr>
              <w:t>За ведение русского языка учителям 1-4 классов</w:t>
            </w:r>
          </w:p>
        </w:tc>
        <w:tc>
          <w:tcPr>
            <w:tcW w:w="2234" w:type="dxa"/>
            <w:tcBorders>
              <w:top w:val="outset" w:sz="6" w:space="0" w:color="auto"/>
              <w:left w:val="outset" w:sz="6" w:space="0" w:color="auto"/>
              <w:bottom w:val="single" w:sz="6" w:space="0" w:color="DDDDDD"/>
              <w:right w:val="outset" w:sz="6" w:space="0" w:color="auto"/>
            </w:tcBorders>
            <w:shd w:val="clear" w:color="auto" w:fill="F4F4F4"/>
            <w:tcMar>
              <w:top w:w="60" w:type="dxa"/>
              <w:left w:w="120" w:type="dxa"/>
              <w:bottom w:w="60" w:type="dxa"/>
              <w:right w:w="120" w:type="dxa"/>
            </w:tcMar>
          </w:tcPr>
          <w:p w:rsidR="0044200E" w:rsidRPr="00A75CF7" w:rsidRDefault="0044200E" w:rsidP="00221757">
            <w:pPr>
              <w:spacing w:after="0" w:line="240" w:lineRule="auto"/>
              <w:rPr>
                <w:rFonts w:ascii="Times New Roman" w:eastAsia="Times New Roman" w:hAnsi="Times New Roman" w:cs="Times New Roman"/>
                <w:sz w:val="24"/>
                <w:szCs w:val="24"/>
                <w:lang w:eastAsia="ru-RU"/>
              </w:rPr>
            </w:pPr>
            <w:r w:rsidRPr="00A75CF7">
              <w:rPr>
                <w:rFonts w:ascii="Times New Roman" w:eastAsia="Times New Roman" w:hAnsi="Times New Roman" w:cs="Times New Roman"/>
                <w:sz w:val="24"/>
                <w:szCs w:val="24"/>
                <w:lang w:eastAsia="ru-RU"/>
              </w:rPr>
              <w:t>15</w:t>
            </w:r>
          </w:p>
        </w:tc>
      </w:tr>
      <w:tr w:rsidR="0044200E" w:rsidRPr="00A75CF7" w:rsidTr="0044200E">
        <w:tc>
          <w:tcPr>
            <w:tcW w:w="564"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hideMark/>
          </w:tcPr>
          <w:p w:rsidR="0044200E" w:rsidRPr="00A75CF7" w:rsidRDefault="0044200E" w:rsidP="00221757">
            <w:pPr>
              <w:spacing w:after="0" w:line="240" w:lineRule="auto"/>
              <w:rPr>
                <w:rFonts w:ascii="Times New Roman" w:eastAsia="Times New Roman" w:hAnsi="Times New Roman" w:cs="Times New Roman"/>
                <w:sz w:val="24"/>
                <w:szCs w:val="24"/>
                <w:lang w:eastAsia="ru-RU"/>
              </w:rPr>
            </w:pPr>
            <w:r w:rsidRPr="00A75CF7">
              <w:rPr>
                <w:rFonts w:ascii="Times New Roman" w:eastAsia="Times New Roman" w:hAnsi="Times New Roman" w:cs="Times New Roman"/>
                <w:sz w:val="24"/>
                <w:szCs w:val="24"/>
                <w:lang w:eastAsia="ru-RU"/>
              </w:rPr>
              <w:t>11</w:t>
            </w:r>
          </w:p>
        </w:tc>
        <w:tc>
          <w:tcPr>
            <w:tcW w:w="6797"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hideMark/>
          </w:tcPr>
          <w:p w:rsidR="0044200E" w:rsidRPr="00A75CF7" w:rsidRDefault="0044200E" w:rsidP="00221757">
            <w:pPr>
              <w:spacing w:after="0" w:line="240" w:lineRule="auto"/>
              <w:rPr>
                <w:rFonts w:ascii="Times New Roman" w:eastAsia="Times New Roman" w:hAnsi="Times New Roman" w:cs="Times New Roman"/>
                <w:sz w:val="24"/>
                <w:szCs w:val="24"/>
                <w:lang w:eastAsia="ru-RU"/>
              </w:rPr>
            </w:pPr>
            <w:r w:rsidRPr="00A75CF7">
              <w:rPr>
                <w:rFonts w:ascii="Times New Roman" w:eastAsia="Times New Roman" w:hAnsi="Times New Roman" w:cs="Times New Roman"/>
                <w:sz w:val="24"/>
                <w:szCs w:val="24"/>
                <w:lang w:eastAsia="ru-RU"/>
              </w:rPr>
              <w:t>За работу в выходные и нерабочие праздничные дни</w:t>
            </w:r>
          </w:p>
        </w:tc>
        <w:tc>
          <w:tcPr>
            <w:tcW w:w="2234"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hideMark/>
          </w:tcPr>
          <w:p w:rsidR="0044200E" w:rsidRPr="00A75CF7" w:rsidRDefault="0044200E" w:rsidP="00221757">
            <w:pPr>
              <w:spacing w:after="0" w:line="240" w:lineRule="auto"/>
              <w:rPr>
                <w:rFonts w:ascii="Times New Roman" w:eastAsia="Times New Roman" w:hAnsi="Times New Roman" w:cs="Times New Roman"/>
                <w:sz w:val="24"/>
                <w:szCs w:val="24"/>
                <w:lang w:eastAsia="ru-RU"/>
              </w:rPr>
            </w:pPr>
            <w:r w:rsidRPr="00A75CF7">
              <w:rPr>
                <w:rFonts w:ascii="Times New Roman" w:eastAsia="Times New Roman" w:hAnsi="Times New Roman" w:cs="Times New Roman"/>
                <w:sz w:val="24"/>
                <w:szCs w:val="24"/>
                <w:lang w:eastAsia="ru-RU"/>
              </w:rPr>
              <w:t>В соотв. со ст. 153 ТК РФ</w:t>
            </w:r>
          </w:p>
        </w:tc>
      </w:tr>
      <w:tr w:rsidR="0044200E" w:rsidRPr="00A75CF7" w:rsidTr="0044200E">
        <w:tc>
          <w:tcPr>
            <w:tcW w:w="564" w:type="dxa"/>
            <w:tcBorders>
              <w:top w:val="outset" w:sz="6" w:space="0" w:color="auto"/>
              <w:left w:val="outset" w:sz="6" w:space="0" w:color="auto"/>
              <w:bottom w:val="single" w:sz="6" w:space="0" w:color="DDDDDD"/>
              <w:right w:val="outset" w:sz="6" w:space="0" w:color="auto"/>
            </w:tcBorders>
            <w:shd w:val="clear" w:color="auto" w:fill="F4F4F4"/>
            <w:tcMar>
              <w:top w:w="60" w:type="dxa"/>
              <w:left w:w="120" w:type="dxa"/>
              <w:bottom w:w="60" w:type="dxa"/>
              <w:right w:w="120" w:type="dxa"/>
            </w:tcMar>
            <w:hideMark/>
          </w:tcPr>
          <w:p w:rsidR="0044200E" w:rsidRPr="00A75CF7" w:rsidRDefault="0044200E" w:rsidP="00221757">
            <w:pPr>
              <w:spacing w:after="0" w:line="240" w:lineRule="auto"/>
              <w:rPr>
                <w:rFonts w:ascii="Times New Roman" w:eastAsia="Times New Roman" w:hAnsi="Times New Roman" w:cs="Times New Roman"/>
                <w:sz w:val="24"/>
                <w:szCs w:val="24"/>
                <w:lang w:eastAsia="ru-RU"/>
              </w:rPr>
            </w:pPr>
            <w:r w:rsidRPr="00A75CF7">
              <w:rPr>
                <w:rFonts w:ascii="Times New Roman" w:eastAsia="Times New Roman" w:hAnsi="Times New Roman" w:cs="Times New Roman"/>
                <w:sz w:val="24"/>
                <w:szCs w:val="24"/>
                <w:lang w:eastAsia="ru-RU"/>
              </w:rPr>
              <w:t>12</w:t>
            </w:r>
          </w:p>
        </w:tc>
        <w:tc>
          <w:tcPr>
            <w:tcW w:w="6797" w:type="dxa"/>
            <w:tcBorders>
              <w:top w:val="outset" w:sz="6" w:space="0" w:color="auto"/>
              <w:left w:val="outset" w:sz="6" w:space="0" w:color="auto"/>
              <w:bottom w:val="single" w:sz="6" w:space="0" w:color="DDDDDD"/>
              <w:right w:val="outset" w:sz="6" w:space="0" w:color="auto"/>
            </w:tcBorders>
            <w:shd w:val="clear" w:color="auto" w:fill="F4F4F4"/>
            <w:tcMar>
              <w:top w:w="60" w:type="dxa"/>
              <w:left w:w="120" w:type="dxa"/>
              <w:bottom w:w="60" w:type="dxa"/>
              <w:right w:w="120" w:type="dxa"/>
            </w:tcMar>
            <w:hideMark/>
          </w:tcPr>
          <w:p w:rsidR="0044200E" w:rsidRPr="00A75CF7" w:rsidRDefault="0044200E" w:rsidP="00221757">
            <w:pPr>
              <w:spacing w:after="0" w:line="240" w:lineRule="auto"/>
              <w:rPr>
                <w:rFonts w:ascii="Times New Roman" w:eastAsia="Times New Roman" w:hAnsi="Times New Roman" w:cs="Times New Roman"/>
                <w:sz w:val="24"/>
                <w:szCs w:val="24"/>
                <w:lang w:eastAsia="ru-RU"/>
              </w:rPr>
            </w:pPr>
            <w:r w:rsidRPr="00A75CF7">
              <w:rPr>
                <w:rFonts w:ascii="Times New Roman" w:eastAsia="Times New Roman" w:hAnsi="Times New Roman" w:cs="Times New Roman"/>
                <w:sz w:val="24"/>
                <w:szCs w:val="24"/>
                <w:lang w:eastAsia="ru-RU"/>
              </w:rPr>
              <w:t>За ведение кружковой работы</w:t>
            </w:r>
          </w:p>
        </w:tc>
        <w:tc>
          <w:tcPr>
            <w:tcW w:w="2234" w:type="dxa"/>
            <w:tcBorders>
              <w:top w:val="outset" w:sz="6" w:space="0" w:color="auto"/>
              <w:left w:val="outset" w:sz="6" w:space="0" w:color="auto"/>
              <w:bottom w:val="single" w:sz="6" w:space="0" w:color="DDDDDD"/>
              <w:right w:val="outset" w:sz="6" w:space="0" w:color="auto"/>
            </w:tcBorders>
            <w:shd w:val="clear" w:color="auto" w:fill="F4F4F4"/>
            <w:tcMar>
              <w:top w:w="60" w:type="dxa"/>
              <w:left w:w="120" w:type="dxa"/>
              <w:bottom w:w="60" w:type="dxa"/>
              <w:right w:w="120" w:type="dxa"/>
            </w:tcMar>
            <w:hideMark/>
          </w:tcPr>
          <w:p w:rsidR="0044200E" w:rsidRPr="00A75CF7" w:rsidRDefault="0044200E" w:rsidP="00221757">
            <w:pPr>
              <w:spacing w:after="0" w:line="240" w:lineRule="auto"/>
              <w:rPr>
                <w:rFonts w:ascii="Times New Roman" w:eastAsia="Times New Roman" w:hAnsi="Times New Roman" w:cs="Times New Roman"/>
                <w:sz w:val="24"/>
                <w:szCs w:val="24"/>
                <w:lang w:eastAsia="ru-RU"/>
              </w:rPr>
            </w:pPr>
            <w:r w:rsidRPr="00A75CF7">
              <w:rPr>
                <w:rFonts w:ascii="Times New Roman" w:eastAsia="Times New Roman" w:hAnsi="Times New Roman" w:cs="Times New Roman"/>
                <w:sz w:val="24"/>
                <w:szCs w:val="24"/>
                <w:lang w:eastAsia="ru-RU"/>
              </w:rPr>
              <w:t>1.5ставки на школу</w:t>
            </w:r>
          </w:p>
        </w:tc>
      </w:tr>
    </w:tbl>
    <w:p w:rsidR="00221757" w:rsidRPr="00A75CF7" w:rsidRDefault="00221757" w:rsidP="00221757">
      <w:pPr>
        <w:shd w:val="clear" w:color="auto" w:fill="FFFFFF"/>
        <w:spacing w:before="240" w:after="240" w:line="240" w:lineRule="auto"/>
        <w:rPr>
          <w:rFonts w:ascii="Tahoma" w:eastAsia="Times New Roman" w:hAnsi="Tahoma" w:cs="Tahoma"/>
          <w:color w:val="000000"/>
          <w:sz w:val="24"/>
          <w:szCs w:val="24"/>
          <w:lang w:eastAsia="ru-RU"/>
        </w:rPr>
      </w:pPr>
      <w:r w:rsidRPr="00A75CF7">
        <w:rPr>
          <w:rFonts w:ascii="Tahoma" w:eastAsia="Times New Roman" w:hAnsi="Tahoma" w:cs="Tahoma"/>
          <w:color w:val="000000"/>
          <w:sz w:val="24"/>
          <w:szCs w:val="24"/>
          <w:lang w:eastAsia="ru-RU"/>
        </w:rPr>
        <w:t> </w:t>
      </w:r>
    </w:p>
    <w:p w:rsidR="00221757" w:rsidRPr="00A75CF7" w:rsidRDefault="00221757" w:rsidP="00221757">
      <w:pPr>
        <w:shd w:val="clear" w:color="auto" w:fill="FFFFFF"/>
        <w:spacing w:before="240" w:after="240" w:line="240" w:lineRule="auto"/>
        <w:rPr>
          <w:rFonts w:ascii="Tahoma" w:eastAsia="Times New Roman" w:hAnsi="Tahoma" w:cs="Tahoma"/>
          <w:color w:val="000000"/>
          <w:sz w:val="24"/>
          <w:szCs w:val="24"/>
          <w:lang w:eastAsia="ru-RU"/>
        </w:rPr>
      </w:pPr>
      <w:r w:rsidRPr="00A75CF7">
        <w:rPr>
          <w:rFonts w:ascii="Tahoma" w:eastAsia="Times New Roman" w:hAnsi="Tahoma" w:cs="Tahoma"/>
          <w:color w:val="000000"/>
          <w:sz w:val="24"/>
          <w:szCs w:val="24"/>
          <w:lang w:eastAsia="ru-RU"/>
        </w:rPr>
        <w:t>3.3.      Размер выплат компенсационного характера определяется с учётом содержания и объёма работ в пределах средств, направленных на оплату труда работников учреждения.</w:t>
      </w:r>
    </w:p>
    <w:p w:rsidR="00221757" w:rsidRPr="00A75CF7" w:rsidRDefault="00221757" w:rsidP="00221757">
      <w:pPr>
        <w:shd w:val="clear" w:color="auto" w:fill="FFFFFF"/>
        <w:spacing w:before="240" w:after="240" w:line="240" w:lineRule="auto"/>
        <w:rPr>
          <w:rFonts w:ascii="Tahoma" w:eastAsia="Times New Roman" w:hAnsi="Tahoma" w:cs="Tahoma"/>
          <w:color w:val="000000"/>
          <w:sz w:val="24"/>
          <w:szCs w:val="24"/>
          <w:lang w:eastAsia="ru-RU"/>
        </w:rPr>
      </w:pPr>
      <w:r w:rsidRPr="00A75CF7">
        <w:rPr>
          <w:rFonts w:ascii="Tahoma" w:eastAsia="Times New Roman" w:hAnsi="Tahoma" w:cs="Tahoma"/>
          <w:color w:val="000000"/>
          <w:sz w:val="24"/>
          <w:szCs w:val="24"/>
          <w:lang w:eastAsia="ru-RU"/>
        </w:rPr>
        <w:t>Конкретные размеры выплат устанавливаются коллективным договором, локальным актом, принимаемым с учётом мнения профсоюзного комитета.</w:t>
      </w:r>
    </w:p>
    <w:p w:rsidR="00221757" w:rsidRPr="00A75CF7" w:rsidRDefault="00221757" w:rsidP="00221757">
      <w:pPr>
        <w:shd w:val="clear" w:color="auto" w:fill="FFFFFF"/>
        <w:spacing w:before="240" w:after="240" w:line="240" w:lineRule="auto"/>
        <w:rPr>
          <w:rFonts w:ascii="Tahoma" w:eastAsia="Times New Roman" w:hAnsi="Tahoma" w:cs="Tahoma"/>
          <w:color w:val="000000"/>
          <w:sz w:val="24"/>
          <w:szCs w:val="24"/>
          <w:lang w:eastAsia="ru-RU"/>
        </w:rPr>
      </w:pPr>
      <w:r w:rsidRPr="00A75CF7">
        <w:rPr>
          <w:rFonts w:ascii="Tahoma" w:eastAsia="Times New Roman" w:hAnsi="Tahoma" w:cs="Tahoma"/>
          <w:color w:val="000000"/>
          <w:sz w:val="24"/>
          <w:szCs w:val="24"/>
          <w:lang w:eastAsia="ru-RU"/>
        </w:rPr>
        <w:t>3.4.      Доплаты компенсационного характера к должностному окладу могут быть отменены или изменены в размерах приказом директора школы за несвоевременность или некачественное выполнение возложенных обязанностей, нарушение Устава школы и Правил внутреннего распорядка.</w:t>
      </w:r>
    </w:p>
    <w:p w:rsidR="00221757" w:rsidRPr="00A75CF7" w:rsidRDefault="00221757" w:rsidP="00221757">
      <w:pPr>
        <w:shd w:val="clear" w:color="auto" w:fill="FFFFFF"/>
        <w:spacing w:before="240" w:after="240" w:line="240" w:lineRule="auto"/>
        <w:rPr>
          <w:rFonts w:ascii="Tahoma" w:eastAsia="Times New Roman" w:hAnsi="Tahoma" w:cs="Tahoma"/>
          <w:color w:val="000000"/>
          <w:sz w:val="24"/>
          <w:szCs w:val="24"/>
          <w:lang w:eastAsia="ru-RU"/>
        </w:rPr>
      </w:pPr>
      <w:r w:rsidRPr="00A75CF7">
        <w:rPr>
          <w:rFonts w:ascii="Tahoma" w:eastAsia="Times New Roman" w:hAnsi="Tahoma" w:cs="Tahoma"/>
          <w:color w:val="000000"/>
          <w:sz w:val="24"/>
          <w:szCs w:val="24"/>
          <w:lang w:eastAsia="ru-RU"/>
        </w:rPr>
        <w:t xml:space="preserve">3.5.      </w:t>
      </w:r>
      <w:proofErr w:type="gramStart"/>
      <w:r w:rsidRPr="00A75CF7">
        <w:rPr>
          <w:rFonts w:ascii="Tahoma" w:eastAsia="Times New Roman" w:hAnsi="Tahoma" w:cs="Tahoma"/>
          <w:color w:val="000000"/>
          <w:sz w:val="24"/>
          <w:szCs w:val="24"/>
          <w:lang w:eastAsia="ru-RU"/>
        </w:rPr>
        <w:t xml:space="preserve">Размер выплат за совмещение профессий (должностей), за расширение зоны обслуживания, за увеличение объёма работы или исполнение обязанностей временно </w:t>
      </w:r>
      <w:r w:rsidRPr="00A75CF7">
        <w:rPr>
          <w:rFonts w:ascii="Tahoma" w:eastAsia="Times New Roman" w:hAnsi="Tahoma" w:cs="Tahoma"/>
          <w:color w:val="000000"/>
          <w:sz w:val="24"/>
          <w:szCs w:val="24"/>
          <w:lang w:eastAsia="ru-RU"/>
        </w:rPr>
        <w:lastRenderedPageBreak/>
        <w:t>отсутствующего работника без освобождения от работы, определённой трудовым договором, за дополнительные трудозатраты, непосредственно связанные с обеспечением выполнения основных должностных обязанностей, и срок, на который они устанавливаются, определяются с учётом содержания и (или) объёма дополнительной работы в пределах средств, направляемых на оплату труда</w:t>
      </w:r>
      <w:proofErr w:type="gramEnd"/>
      <w:r w:rsidRPr="00A75CF7">
        <w:rPr>
          <w:rFonts w:ascii="Tahoma" w:eastAsia="Times New Roman" w:hAnsi="Tahoma" w:cs="Tahoma"/>
          <w:color w:val="000000"/>
          <w:sz w:val="24"/>
          <w:szCs w:val="24"/>
          <w:lang w:eastAsia="ru-RU"/>
        </w:rPr>
        <w:t xml:space="preserve"> работников учреждения.</w:t>
      </w:r>
    </w:p>
    <w:p w:rsidR="00221757" w:rsidRPr="00A75CF7" w:rsidRDefault="00221757" w:rsidP="00221757">
      <w:pPr>
        <w:shd w:val="clear" w:color="auto" w:fill="FFFFFF"/>
        <w:spacing w:before="240" w:after="240" w:line="240" w:lineRule="auto"/>
        <w:rPr>
          <w:rFonts w:ascii="Tahoma" w:eastAsia="Times New Roman" w:hAnsi="Tahoma" w:cs="Tahoma"/>
          <w:color w:val="000000"/>
          <w:sz w:val="24"/>
          <w:szCs w:val="24"/>
          <w:lang w:eastAsia="ru-RU"/>
        </w:rPr>
      </w:pPr>
      <w:r w:rsidRPr="00A75CF7">
        <w:rPr>
          <w:rFonts w:ascii="Tahoma" w:eastAsia="Times New Roman" w:hAnsi="Tahoma" w:cs="Tahoma"/>
          <w:color w:val="000000"/>
          <w:sz w:val="24"/>
          <w:szCs w:val="24"/>
          <w:lang w:eastAsia="ru-RU"/>
        </w:rPr>
        <w:t xml:space="preserve">3.6.      </w:t>
      </w:r>
      <w:proofErr w:type="gramStart"/>
      <w:r w:rsidRPr="00A75CF7">
        <w:rPr>
          <w:rFonts w:ascii="Tahoma" w:eastAsia="Times New Roman" w:hAnsi="Tahoma" w:cs="Tahoma"/>
          <w:color w:val="000000"/>
          <w:sz w:val="24"/>
          <w:szCs w:val="24"/>
          <w:lang w:eastAsia="ru-RU"/>
        </w:rPr>
        <w:t>В случае привлечения работника к работе в установленные ему графиком выходной или нерабочий праздничный день работа оплачивается не менее чем в двойном размере.</w:t>
      </w:r>
      <w:proofErr w:type="gramEnd"/>
      <w:r w:rsidRPr="00A75CF7">
        <w:rPr>
          <w:rFonts w:ascii="Tahoma" w:eastAsia="Times New Roman" w:hAnsi="Tahoma" w:cs="Tahoma"/>
          <w:color w:val="000000"/>
          <w:sz w:val="24"/>
          <w:szCs w:val="24"/>
          <w:lang w:eastAsia="ru-RU"/>
        </w:rPr>
        <w:t xml:space="preserve"> По желанию работника, работающего в выходной и нерабочий праздничный день,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w:t>
      </w:r>
    </w:p>
    <w:p w:rsidR="00221757" w:rsidRPr="00A75CF7" w:rsidRDefault="00221757" w:rsidP="00221757">
      <w:pPr>
        <w:shd w:val="clear" w:color="auto" w:fill="FFFFFF"/>
        <w:spacing w:before="240" w:after="240" w:line="240" w:lineRule="auto"/>
        <w:rPr>
          <w:rFonts w:ascii="Tahoma" w:eastAsia="Times New Roman" w:hAnsi="Tahoma" w:cs="Tahoma"/>
          <w:color w:val="000000"/>
          <w:sz w:val="24"/>
          <w:szCs w:val="24"/>
          <w:lang w:eastAsia="ru-RU"/>
        </w:rPr>
      </w:pPr>
      <w:r w:rsidRPr="00A75CF7">
        <w:rPr>
          <w:rFonts w:ascii="Tahoma" w:eastAsia="Times New Roman" w:hAnsi="Tahoma" w:cs="Tahoma"/>
          <w:color w:val="000000"/>
          <w:sz w:val="24"/>
          <w:szCs w:val="24"/>
          <w:lang w:eastAsia="ru-RU"/>
        </w:rPr>
        <w:t>3.7.      Выплата за работу в ночное время производится работникам за каждый час работы в ночное время. Ночным считается время с 10 часов вечера до 6 часов утра. Конкретные размеры выплат устанавливаются коллективным договором, локальным нормативным актом, принимаемым с учётом мнения профсоюзного комитета.</w:t>
      </w:r>
    </w:p>
    <w:p w:rsidR="00221757" w:rsidRPr="00A75CF7" w:rsidRDefault="00221757" w:rsidP="00221757">
      <w:pPr>
        <w:shd w:val="clear" w:color="auto" w:fill="FFFFFF"/>
        <w:spacing w:before="240" w:after="240" w:line="240" w:lineRule="auto"/>
        <w:rPr>
          <w:rFonts w:ascii="Tahoma" w:eastAsia="Times New Roman" w:hAnsi="Tahoma" w:cs="Tahoma"/>
          <w:color w:val="000000"/>
          <w:sz w:val="24"/>
          <w:szCs w:val="24"/>
          <w:lang w:eastAsia="ru-RU"/>
        </w:rPr>
      </w:pPr>
      <w:r w:rsidRPr="00A75CF7">
        <w:rPr>
          <w:rFonts w:ascii="Tahoma" w:eastAsia="Times New Roman" w:hAnsi="Tahoma" w:cs="Tahoma"/>
          <w:color w:val="000000"/>
          <w:sz w:val="24"/>
          <w:szCs w:val="24"/>
          <w:lang w:eastAsia="ru-RU"/>
        </w:rPr>
        <w:t>3.8.      Сверхурочная работа в соответствии с действующим законодательством оплачивается за первые 2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221757" w:rsidRPr="00A75CF7" w:rsidRDefault="00221757" w:rsidP="00221757">
      <w:pPr>
        <w:shd w:val="clear" w:color="auto" w:fill="FFFFFF"/>
        <w:spacing w:before="240" w:after="240" w:line="240" w:lineRule="auto"/>
        <w:jc w:val="center"/>
        <w:rPr>
          <w:rFonts w:ascii="Tahoma" w:eastAsia="Times New Roman" w:hAnsi="Tahoma" w:cs="Tahoma"/>
          <w:color w:val="000000"/>
          <w:sz w:val="24"/>
          <w:szCs w:val="24"/>
          <w:lang w:eastAsia="ru-RU"/>
        </w:rPr>
      </w:pPr>
      <w:r w:rsidRPr="00A75CF7">
        <w:rPr>
          <w:rFonts w:ascii="Tahoma" w:eastAsia="Times New Roman" w:hAnsi="Tahoma" w:cs="Tahoma"/>
          <w:b/>
          <w:bCs/>
          <w:i/>
          <w:iCs/>
          <w:color w:val="000000"/>
          <w:sz w:val="24"/>
          <w:szCs w:val="24"/>
          <w:lang w:eastAsia="ru-RU"/>
        </w:rPr>
        <w:t>Глава 4. «Порядок и условия установления выплат стимулирующего характера».</w:t>
      </w:r>
    </w:p>
    <w:p w:rsidR="00221757" w:rsidRPr="00A75CF7" w:rsidRDefault="00221757" w:rsidP="00221757">
      <w:pPr>
        <w:shd w:val="clear" w:color="auto" w:fill="FFFFFF"/>
        <w:spacing w:before="240" w:after="240" w:line="240" w:lineRule="auto"/>
        <w:rPr>
          <w:rFonts w:ascii="Tahoma" w:eastAsia="Times New Roman" w:hAnsi="Tahoma" w:cs="Tahoma"/>
          <w:color w:val="000000"/>
          <w:sz w:val="24"/>
          <w:szCs w:val="24"/>
          <w:lang w:eastAsia="ru-RU"/>
        </w:rPr>
      </w:pPr>
      <w:r w:rsidRPr="00A75CF7">
        <w:rPr>
          <w:rFonts w:ascii="Tahoma" w:eastAsia="Times New Roman" w:hAnsi="Tahoma" w:cs="Tahoma"/>
          <w:color w:val="000000"/>
          <w:sz w:val="24"/>
          <w:szCs w:val="24"/>
          <w:lang w:eastAsia="ru-RU"/>
        </w:rPr>
        <w:t>4.1.      Перечень выплат стимулирующего характера формируется в соответствии с Постановлением Главы администрации муници</w:t>
      </w:r>
      <w:r w:rsidR="00361624" w:rsidRPr="00A75CF7">
        <w:rPr>
          <w:rFonts w:ascii="Tahoma" w:eastAsia="Times New Roman" w:hAnsi="Tahoma" w:cs="Tahoma"/>
          <w:color w:val="000000"/>
          <w:sz w:val="24"/>
          <w:szCs w:val="24"/>
          <w:lang w:eastAsia="ru-RU"/>
        </w:rPr>
        <w:t>пального образования «</w:t>
      </w:r>
      <w:proofErr w:type="spellStart"/>
      <w:r w:rsidR="00361624" w:rsidRPr="00A75CF7">
        <w:rPr>
          <w:rFonts w:ascii="Tahoma" w:eastAsia="Times New Roman" w:hAnsi="Tahoma" w:cs="Tahoma"/>
          <w:color w:val="000000"/>
          <w:sz w:val="24"/>
          <w:szCs w:val="24"/>
          <w:lang w:eastAsia="ru-RU"/>
        </w:rPr>
        <w:t>Ботлихскийский</w:t>
      </w:r>
      <w:proofErr w:type="spellEnd"/>
      <w:r w:rsidR="00361624" w:rsidRPr="00A75CF7">
        <w:rPr>
          <w:rFonts w:ascii="Tahoma" w:eastAsia="Times New Roman" w:hAnsi="Tahoma" w:cs="Tahoma"/>
          <w:color w:val="000000"/>
          <w:sz w:val="24"/>
          <w:szCs w:val="24"/>
          <w:lang w:eastAsia="ru-RU"/>
        </w:rPr>
        <w:t xml:space="preserve"> район» №41 от 28.08</w:t>
      </w:r>
      <w:r w:rsidRPr="00A75CF7">
        <w:rPr>
          <w:rFonts w:ascii="Tahoma" w:eastAsia="Times New Roman" w:hAnsi="Tahoma" w:cs="Tahoma"/>
          <w:color w:val="000000"/>
          <w:sz w:val="24"/>
          <w:szCs w:val="24"/>
          <w:lang w:eastAsia="ru-RU"/>
        </w:rPr>
        <w:t>.2009 года.</w:t>
      </w:r>
    </w:p>
    <w:p w:rsidR="00221757" w:rsidRPr="00A75CF7" w:rsidRDefault="00221757" w:rsidP="00221757">
      <w:pPr>
        <w:shd w:val="clear" w:color="auto" w:fill="FFFFFF"/>
        <w:spacing w:before="240" w:after="240" w:line="240" w:lineRule="auto"/>
        <w:rPr>
          <w:rFonts w:ascii="Tahoma" w:eastAsia="Times New Roman" w:hAnsi="Tahoma" w:cs="Tahoma"/>
          <w:color w:val="000000"/>
          <w:sz w:val="24"/>
          <w:szCs w:val="24"/>
          <w:lang w:eastAsia="ru-RU"/>
        </w:rPr>
      </w:pPr>
      <w:r w:rsidRPr="00A75CF7">
        <w:rPr>
          <w:rFonts w:ascii="Tahoma" w:eastAsia="Times New Roman" w:hAnsi="Tahoma" w:cs="Tahoma"/>
          <w:color w:val="000000"/>
          <w:sz w:val="24"/>
          <w:szCs w:val="24"/>
          <w:lang w:eastAsia="ru-RU"/>
        </w:rPr>
        <w:t>4.2.      Перечень видов доплат стимулирующего характера за дополнительно оплачиваемые работы, не входящие в должностные обязанности работника, но непосредственно связанные с образовательным процессом, и их размер:</w:t>
      </w:r>
    </w:p>
    <w:p w:rsidR="00221757" w:rsidRPr="00A75CF7" w:rsidRDefault="00221757" w:rsidP="00221757">
      <w:pPr>
        <w:shd w:val="clear" w:color="auto" w:fill="FFFFFF"/>
        <w:spacing w:before="240" w:after="240" w:line="240" w:lineRule="auto"/>
        <w:rPr>
          <w:rFonts w:ascii="Tahoma" w:eastAsia="Times New Roman" w:hAnsi="Tahoma" w:cs="Tahoma"/>
          <w:color w:val="000000"/>
          <w:sz w:val="24"/>
          <w:szCs w:val="24"/>
          <w:lang w:eastAsia="ru-RU"/>
        </w:rPr>
      </w:pPr>
      <w:r w:rsidRPr="00A75CF7">
        <w:rPr>
          <w:rFonts w:ascii="Tahoma" w:eastAsia="Times New Roman" w:hAnsi="Tahoma" w:cs="Tahoma"/>
          <w:color w:val="000000"/>
          <w:sz w:val="24"/>
          <w:szCs w:val="24"/>
          <w:lang w:eastAsia="ru-RU"/>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0"/>
        <w:gridCol w:w="5415"/>
        <w:gridCol w:w="3195"/>
      </w:tblGrid>
      <w:tr w:rsidR="00221757" w:rsidRPr="00A75CF7" w:rsidTr="00221757">
        <w:tc>
          <w:tcPr>
            <w:tcW w:w="960"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hideMark/>
          </w:tcPr>
          <w:p w:rsidR="00221757" w:rsidRPr="00A75CF7" w:rsidRDefault="00221757" w:rsidP="00221757">
            <w:pPr>
              <w:spacing w:before="150" w:after="150" w:line="240" w:lineRule="auto"/>
              <w:rPr>
                <w:rFonts w:ascii="Times New Roman" w:eastAsia="Times New Roman" w:hAnsi="Times New Roman" w:cs="Times New Roman"/>
                <w:sz w:val="24"/>
                <w:szCs w:val="24"/>
                <w:lang w:eastAsia="ru-RU"/>
              </w:rPr>
            </w:pPr>
            <w:r w:rsidRPr="00A75CF7">
              <w:rPr>
                <w:rFonts w:ascii="Times New Roman" w:eastAsia="Times New Roman" w:hAnsi="Times New Roman" w:cs="Times New Roman"/>
                <w:sz w:val="24"/>
                <w:szCs w:val="24"/>
                <w:lang w:eastAsia="ru-RU"/>
              </w:rPr>
              <w:t xml:space="preserve">№ </w:t>
            </w:r>
            <w:proofErr w:type="gramStart"/>
            <w:r w:rsidRPr="00A75CF7">
              <w:rPr>
                <w:rFonts w:ascii="Times New Roman" w:eastAsia="Times New Roman" w:hAnsi="Times New Roman" w:cs="Times New Roman"/>
                <w:sz w:val="24"/>
                <w:szCs w:val="24"/>
                <w:lang w:eastAsia="ru-RU"/>
              </w:rPr>
              <w:t>п</w:t>
            </w:r>
            <w:proofErr w:type="gramEnd"/>
            <w:r w:rsidRPr="00A75CF7">
              <w:rPr>
                <w:rFonts w:ascii="Times New Roman" w:eastAsia="Times New Roman" w:hAnsi="Times New Roman" w:cs="Times New Roman"/>
                <w:sz w:val="24"/>
                <w:szCs w:val="24"/>
                <w:lang w:eastAsia="ru-RU"/>
              </w:rPr>
              <w:t>/п</w:t>
            </w:r>
          </w:p>
        </w:tc>
        <w:tc>
          <w:tcPr>
            <w:tcW w:w="5415"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hideMark/>
          </w:tcPr>
          <w:p w:rsidR="00221757" w:rsidRPr="00A75CF7" w:rsidRDefault="00221757" w:rsidP="00221757">
            <w:pPr>
              <w:spacing w:before="150" w:after="150" w:line="240" w:lineRule="auto"/>
              <w:rPr>
                <w:rFonts w:ascii="Times New Roman" w:eastAsia="Times New Roman" w:hAnsi="Times New Roman" w:cs="Times New Roman"/>
                <w:sz w:val="24"/>
                <w:szCs w:val="24"/>
                <w:lang w:eastAsia="ru-RU"/>
              </w:rPr>
            </w:pPr>
            <w:r w:rsidRPr="00A75CF7">
              <w:rPr>
                <w:rFonts w:ascii="Times New Roman" w:eastAsia="Times New Roman" w:hAnsi="Times New Roman" w:cs="Times New Roman"/>
                <w:sz w:val="24"/>
                <w:szCs w:val="24"/>
                <w:lang w:eastAsia="ru-RU"/>
              </w:rPr>
              <w:t>Перечень работ</w:t>
            </w:r>
          </w:p>
        </w:tc>
        <w:tc>
          <w:tcPr>
            <w:tcW w:w="3195"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hideMark/>
          </w:tcPr>
          <w:p w:rsidR="00221757" w:rsidRPr="00A75CF7" w:rsidRDefault="00221757" w:rsidP="00221757">
            <w:pPr>
              <w:spacing w:before="150" w:after="150" w:line="240" w:lineRule="auto"/>
              <w:rPr>
                <w:rFonts w:ascii="Times New Roman" w:eastAsia="Times New Roman" w:hAnsi="Times New Roman" w:cs="Times New Roman"/>
                <w:sz w:val="24"/>
                <w:szCs w:val="24"/>
                <w:lang w:eastAsia="ru-RU"/>
              </w:rPr>
            </w:pPr>
            <w:r w:rsidRPr="00A75CF7">
              <w:rPr>
                <w:rFonts w:ascii="Times New Roman" w:eastAsia="Times New Roman" w:hAnsi="Times New Roman" w:cs="Times New Roman"/>
                <w:sz w:val="24"/>
                <w:szCs w:val="24"/>
                <w:lang w:eastAsia="ru-RU"/>
              </w:rPr>
              <w:t>Размер доплат в процентах к должностному окладу или тарифной ставке</w:t>
            </w:r>
          </w:p>
        </w:tc>
      </w:tr>
      <w:tr w:rsidR="00221757" w:rsidRPr="00A75CF7" w:rsidTr="00221757">
        <w:tc>
          <w:tcPr>
            <w:tcW w:w="960" w:type="dxa"/>
            <w:tcBorders>
              <w:top w:val="outset" w:sz="6" w:space="0" w:color="auto"/>
              <w:left w:val="outset" w:sz="6" w:space="0" w:color="auto"/>
              <w:bottom w:val="single" w:sz="6" w:space="0" w:color="DDDDDD"/>
              <w:right w:val="outset" w:sz="6" w:space="0" w:color="auto"/>
            </w:tcBorders>
            <w:shd w:val="clear" w:color="auto" w:fill="F4F4F4"/>
            <w:tcMar>
              <w:top w:w="60" w:type="dxa"/>
              <w:left w:w="120" w:type="dxa"/>
              <w:bottom w:w="60" w:type="dxa"/>
              <w:right w:w="120" w:type="dxa"/>
            </w:tcMar>
            <w:hideMark/>
          </w:tcPr>
          <w:p w:rsidR="00221757" w:rsidRPr="00A75CF7" w:rsidRDefault="00221757" w:rsidP="00221757">
            <w:pPr>
              <w:spacing w:before="150" w:after="150" w:line="240" w:lineRule="auto"/>
              <w:rPr>
                <w:rFonts w:ascii="Times New Roman" w:eastAsia="Times New Roman" w:hAnsi="Times New Roman" w:cs="Times New Roman"/>
                <w:sz w:val="24"/>
                <w:szCs w:val="24"/>
                <w:lang w:eastAsia="ru-RU"/>
              </w:rPr>
            </w:pPr>
            <w:r w:rsidRPr="00A75CF7">
              <w:rPr>
                <w:rFonts w:ascii="Times New Roman" w:eastAsia="Times New Roman" w:hAnsi="Times New Roman" w:cs="Times New Roman"/>
                <w:sz w:val="24"/>
                <w:szCs w:val="24"/>
                <w:lang w:eastAsia="ru-RU"/>
              </w:rPr>
              <w:t>1</w:t>
            </w:r>
          </w:p>
        </w:tc>
        <w:tc>
          <w:tcPr>
            <w:tcW w:w="5415" w:type="dxa"/>
            <w:tcBorders>
              <w:top w:val="outset" w:sz="6" w:space="0" w:color="auto"/>
              <w:left w:val="outset" w:sz="6" w:space="0" w:color="auto"/>
              <w:bottom w:val="single" w:sz="6" w:space="0" w:color="DDDDDD"/>
              <w:right w:val="outset" w:sz="6" w:space="0" w:color="auto"/>
            </w:tcBorders>
            <w:shd w:val="clear" w:color="auto" w:fill="F4F4F4"/>
            <w:tcMar>
              <w:top w:w="60" w:type="dxa"/>
              <w:left w:w="120" w:type="dxa"/>
              <w:bottom w:w="60" w:type="dxa"/>
              <w:right w:w="120" w:type="dxa"/>
            </w:tcMar>
            <w:hideMark/>
          </w:tcPr>
          <w:p w:rsidR="00221757" w:rsidRPr="00A75CF7" w:rsidRDefault="00221757" w:rsidP="00221757">
            <w:pPr>
              <w:spacing w:before="240" w:after="240" w:line="240" w:lineRule="auto"/>
              <w:rPr>
                <w:rFonts w:ascii="Times New Roman" w:eastAsia="Times New Roman" w:hAnsi="Times New Roman" w:cs="Times New Roman"/>
                <w:sz w:val="24"/>
                <w:szCs w:val="24"/>
                <w:lang w:eastAsia="ru-RU"/>
              </w:rPr>
            </w:pPr>
            <w:r w:rsidRPr="00A75CF7">
              <w:rPr>
                <w:rFonts w:ascii="Times New Roman" w:eastAsia="Times New Roman" w:hAnsi="Times New Roman" w:cs="Times New Roman"/>
                <w:sz w:val="24"/>
                <w:szCs w:val="24"/>
                <w:lang w:eastAsia="ru-RU"/>
              </w:rPr>
              <w:t>Повышающие коэффициенты за квалификацию педагога:</w:t>
            </w:r>
          </w:p>
          <w:p w:rsidR="00221757" w:rsidRPr="00A75CF7" w:rsidRDefault="00221757" w:rsidP="00221757">
            <w:pPr>
              <w:spacing w:before="240" w:after="240" w:line="240" w:lineRule="auto"/>
              <w:rPr>
                <w:rFonts w:ascii="Times New Roman" w:eastAsia="Times New Roman" w:hAnsi="Times New Roman" w:cs="Times New Roman"/>
                <w:sz w:val="24"/>
                <w:szCs w:val="24"/>
                <w:lang w:eastAsia="ru-RU"/>
              </w:rPr>
            </w:pPr>
            <w:r w:rsidRPr="00A75CF7">
              <w:rPr>
                <w:rFonts w:ascii="Times New Roman" w:eastAsia="Times New Roman" w:hAnsi="Times New Roman" w:cs="Times New Roman"/>
                <w:sz w:val="24"/>
                <w:szCs w:val="24"/>
                <w:lang w:eastAsia="ru-RU"/>
              </w:rPr>
              <w:t>- первая категория</w:t>
            </w:r>
          </w:p>
          <w:p w:rsidR="00221757" w:rsidRPr="00A75CF7" w:rsidRDefault="00221757" w:rsidP="00221757">
            <w:pPr>
              <w:spacing w:before="240" w:after="240" w:line="240" w:lineRule="auto"/>
              <w:rPr>
                <w:rFonts w:ascii="Times New Roman" w:eastAsia="Times New Roman" w:hAnsi="Times New Roman" w:cs="Times New Roman"/>
                <w:sz w:val="24"/>
                <w:szCs w:val="24"/>
                <w:lang w:eastAsia="ru-RU"/>
              </w:rPr>
            </w:pPr>
            <w:r w:rsidRPr="00A75CF7">
              <w:rPr>
                <w:rFonts w:ascii="Times New Roman" w:eastAsia="Times New Roman" w:hAnsi="Times New Roman" w:cs="Times New Roman"/>
                <w:sz w:val="24"/>
                <w:szCs w:val="24"/>
                <w:lang w:eastAsia="ru-RU"/>
              </w:rPr>
              <w:t>— высшая категория</w:t>
            </w:r>
          </w:p>
        </w:tc>
        <w:tc>
          <w:tcPr>
            <w:tcW w:w="3195" w:type="dxa"/>
            <w:tcBorders>
              <w:top w:val="outset" w:sz="6" w:space="0" w:color="auto"/>
              <w:left w:val="outset" w:sz="6" w:space="0" w:color="auto"/>
              <w:bottom w:val="single" w:sz="6" w:space="0" w:color="DDDDDD"/>
              <w:right w:val="outset" w:sz="6" w:space="0" w:color="auto"/>
            </w:tcBorders>
            <w:shd w:val="clear" w:color="auto" w:fill="F4F4F4"/>
            <w:tcMar>
              <w:top w:w="60" w:type="dxa"/>
              <w:left w:w="120" w:type="dxa"/>
              <w:bottom w:w="60" w:type="dxa"/>
              <w:right w:w="120" w:type="dxa"/>
            </w:tcMar>
            <w:hideMark/>
          </w:tcPr>
          <w:p w:rsidR="00221757" w:rsidRPr="00A75CF7" w:rsidRDefault="00221757" w:rsidP="00221757">
            <w:pPr>
              <w:spacing w:after="0" w:line="240" w:lineRule="auto"/>
              <w:rPr>
                <w:rFonts w:ascii="Times New Roman" w:eastAsia="Times New Roman" w:hAnsi="Times New Roman" w:cs="Times New Roman"/>
                <w:sz w:val="24"/>
                <w:szCs w:val="24"/>
                <w:lang w:eastAsia="ru-RU"/>
              </w:rPr>
            </w:pPr>
            <w:r w:rsidRPr="00A75CF7">
              <w:rPr>
                <w:rFonts w:ascii="Times New Roman" w:eastAsia="Times New Roman" w:hAnsi="Times New Roman" w:cs="Times New Roman"/>
                <w:sz w:val="24"/>
                <w:szCs w:val="24"/>
                <w:lang w:eastAsia="ru-RU"/>
              </w:rPr>
              <w:t> </w:t>
            </w:r>
          </w:p>
          <w:p w:rsidR="00221757" w:rsidRPr="00A75CF7" w:rsidRDefault="00221757" w:rsidP="00221757">
            <w:pPr>
              <w:spacing w:before="240" w:after="240" w:line="240" w:lineRule="auto"/>
              <w:rPr>
                <w:rFonts w:ascii="Times New Roman" w:eastAsia="Times New Roman" w:hAnsi="Times New Roman" w:cs="Times New Roman"/>
                <w:sz w:val="24"/>
                <w:szCs w:val="24"/>
                <w:lang w:eastAsia="ru-RU"/>
              </w:rPr>
            </w:pPr>
            <w:r w:rsidRPr="00A75CF7">
              <w:rPr>
                <w:rFonts w:ascii="Times New Roman" w:eastAsia="Times New Roman" w:hAnsi="Times New Roman" w:cs="Times New Roman"/>
                <w:sz w:val="24"/>
                <w:szCs w:val="24"/>
                <w:lang w:eastAsia="ru-RU"/>
              </w:rPr>
              <w:t> </w:t>
            </w:r>
          </w:p>
          <w:p w:rsidR="00221757" w:rsidRPr="00A75CF7" w:rsidRDefault="00221757" w:rsidP="00221757">
            <w:pPr>
              <w:spacing w:before="240" w:after="240" w:line="240" w:lineRule="auto"/>
              <w:rPr>
                <w:rFonts w:ascii="Times New Roman" w:eastAsia="Times New Roman" w:hAnsi="Times New Roman" w:cs="Times New Roman"/>
                <w:sz w:val="24"/>
                <w:szCs w:val="24"/>
                <w:lang w:eastAsia="ru-RU"/>
              </w:rPr>
            </w:pPr>
          </w:p>
          <w:p w:rsidR="00221757" w:rsidRPr="00A75CF7" w:rsidRDefault="00221757" w:rsidP="00221757">
            <w:pPr>
              <w:spacing w:before="240" w:after="240" w:line="240" w:lineRule="auto"/>
              <w:rPr>
                <w:rFonts w:ascii="Times New Roman" w:eastAsia="Times New Roman" w:hAnsi="Times New Roman" w:cs="Times New Roman"/>
                <w:sz w:val="24"/>
                <w:szCs w:val="24"/>
                <w:lang w:eastAsia="ru-RU"/>
              </w:rPr>
            </w:pPr>
          </w:p>
        </w:tc>
      </w:tr>
      <w:tr w:rsidR="00221757" w:rsidRPr="00A75CF7" w:rsidTr="00221757">
        <w:tc>
          <w:tcPr>
            <w:tcW w:w="960"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hideMark/>
          </w:tcPr>
          <w:p w:rsidR="00221757" w:rsidRPr="00A75CF7" w:rsidRDefault="00221757" w:rsidP="00221757">
            <w:pPr>
              <w:spacing w:after="0" w:line="240" w:lineRule="auto"/>
              <w:rPr>
                <w:rFonts w:ascii="Times New Roman" w:eastAsia="Times New Roman" w:hAnsi="Times New Roman" w:cs="Times New Roman"/>
                <w:sz w:val="24"/>
                <w:szCs w:val="24"/>
                <w:lang w:eastAsia="ru-RU"/>
              </w:rPr>
            </w:pPr>
            <w:r w:rsidRPr="00A75CF7">
              <w:rPr>
                <w:rFonts w:ascii="Times New Roman" w:eastAsia="Times New Roman" w:hAnsi="Times New Roman" w:cs="Times New Roman"/>
                <w:sz w:val="24"/>
                <w:szCs w:val="24"/>
                <w:lang w:eastAsia="ru-RU"/>
              </w:rPr>
              <w:t>2</w:t>
            </w:r>
          </w:p>
        </w:tc>
        <w:tc>
          <w:tcPr>
            <w:tcW w:w="5415"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hideMark/>
          </w:tcPr>
          <w:p w:rsidR="00221757" w:rsidRPr="00A75CF7" w:rsidRDefault="00221757" w:rsidP="00221757">
            <w:pPr>
              <w:spacing w:before="240" w:after="240" w:line="240" w:lineRule="auto"/>
              <w:rPr>
                <w:rFonts w:ascii="Times New Roman" w:eastAsia="Times New Roman" w:hAnsi="Times New Roman" w:cs="Times New Roman"/>
                <w:sz w:val="24"/>
                <w:szCs w:val="24"/>
                <w:lang w:eastAsia="ru-RU"/>
              </w:rPr>
            </w:pPr>
            <w:r w:rsidRPr="00A75CF7">
              <w:rPr>
                <w:rFonts w:ascii="Times New Roman" w:eastAsia="Times New Roman" w:hAnsi="Times New Roman" w:cs="Times New Roman"/>
                <w:sz w:val="24"/>
                <w:szCs w:val="24"/>
                <w:lang w:eastAsia="ru-RU"/>
              </w:rPr>
              <w:t>Учителям, имеющим звания и награды:</w:t>
            </w:r>
          </w:p>
          <w:p w:rsidR="00221757" w:rsidRPr="00A75CF7" w:rsidRDefault="00221757" w:rsidP="00221757">
            <w:pPr>
              <w:spacing w:before="240" w:after="240" w:line="240" w:lineRule="auto"/>
              <w:rPr>
                <w:rFonts w:ascii="Times New Roman" w:eastAsia="Times New Roman" w:hAnsi="Times New Roman" w:cs="Times New Roman"/>
                <w:sz w:val="24"/>
                <w:szCs w:val="24"/>
                <w:lang w:eastAsia="ru-RU"/>
              </w:rPr>
            </w:pPr>
            <w:r w:rsidRPr="00A75CF7">
              <w:rPr>
                <w:rFonts w:ascii="Times New Roman" w:eastAsia="Times New Roman" w:hAnsi="Times New Roman" w:cs="Times New Roman"/>
                <w:sz w:val="24"/>
                <w:szCs w:val="24"/>
                <w:lang w:eastAsia="ru-RU"/>
              </w:rPr>
              <w:t>- Заслуженный Учитель РФ</w:t>
            </w:r>
          </w:p>
          <w:p w:rsidR="00221757" w:rsidRPr="00A75CF7" w:rsidRDefault="00221757" w:rsidP="00221757">
            <w:pPr>
              <w:spacing w:before="240" w:after="240" w:line="240" w:lineRule="auto"/>
              <w:rPr>
                <w:rFonts w:ascii="Times New Roman" w:eastAsia="Times New Roman" w:hAnsi="Times New Roman" w:cs="Times New Roman"/>
                <w:sz w:val="24"/>
                <w:szCs w:val="24"/>
                <w:lang w:eastAsia="ru-RU"/>
              </w:rPr>
            </w:pPr>
            <w:r w:rsidRPr="00A75CF7">
              <w:rPr>
                <w:rFonts w:ascii="Times New Roman" w:eastAsia="Times New Roman" w:hAnsi="Times New Roman" w:cs="Times New Roman"/>
                <w:sz w:val="24"/>
                <w:szCs w:val="24"/>
                <w:lang w:eastAsia="ru-RU"/>
              </w:rPr>
              <w:t xml:space="preserve">- Заслуженный работник народного образования </w:t>
            </w:r>
            <w:r w:rsidRPr="00A75CF7">
              <w:rPr>
                <w:rFonts w:ascii="Times New Roman" w:eastAsia="Times New Roman" w:hAnsi="Times New Roman" w:cs="Times New Roman"/>
                <w:sz w:val="24"/>
                <w:szCs w:val="24"/>
                <w:lang w:eastAsia="ru-RU"/>
              </w:rPr>
              <w:lastRenderedPageBreak/>
              <w:t>РА</w:t>
            </w:r>
          </w:p>
          <w:p w:rsidR="00221757" w:rsidRPr="00A75CF7" w:rsidRDefault="00221757" w:rsidP="00221757">
            <w:pPr>
              <w:spacing w:before="240" w:after="240" w:line="240" w:lineRule="auto"/>
              <w:rPr>
                <w:rFonts w:ascii="Times New Roman" w:eastAsia="Times New Roman" w:hAnsi="Times New Roman" w:cs="Times New Roman"/>
                <w:sz w:val="24"/>
                <w:szCs w:val="24"/>
                <w:lang w:eastAsia="ru-RU"/>
              </w:rPr>
            </w:pPr>
            <w:r w:rsidRPr="00A75CF7">
              <w:rPr>
                <w:rFonts w:ascii="Times New Roman" w:eastAsia="Times New Roman" w:hAnsi="Times New Roman" w:cs="Times New Roman"/>
                <w:sz w:val="24"/>
                <w:szCs w:val="24"/>
                <w:lang w:eastAsia="ru-RU"/>
              </w:rPr>
              <w:t>- Почётный работник общего образования РФ</w:t>
            </w:r>
          </w:p>
          <w:p w:rsidR="00221757" w:rsidRPr="00A75CF7" w:rsidRDefault="00221757" w:rsidP="00221757">
            <w:pPr>
              <w:spacing w:before="240" w:after="240" w:line="240" w:lineRule="auto"/>
              <w:rPr>
                <w:rFonts w:ascii="Times New Roman" w:eastAsia="Times New Roman" w:hAnsi="Times New Roman" w:cs="Times New Roman"/>
                <w:sz w:val="24"/>
                <w:szCs w:val="24"/>
                <w:lang w:eastAsia="ru-RU"/>
              </w:rPr>
            </w:pPr>
            <w:r w:rsidRPr="00A75CF7">
              <w:rPr>
                <w:rFonts w:ascii="Times New Roman" w:eastAsia="Times New Roman" w:hAnsi="Times New Roman" w:cs="Times New Roman"/>
                <w:sz w:val="24"/>
                <w:szCs w:val="24"/>
                <w:lang w:eastAsia="ru-RU"/>
              </w:rPr>
              <w:t>— Отличник народного образования</w:t>
            </w:r>
          </w:p>
        </w:tc>
        <w:tc>
          <w:tcPr>
            <w:tcW w:w="3195" w:type="dxa"/>
            <w:tcBorders>
              <w:top w:val="outset" w:sz="6" w:space="0" w:color="auto"/>
              <w:left w:val="outset" w:sz="6" w:space="0" w:color="auto"/>
              <w:bottom w:val="single" w:sz="6" w:space="0" w:color="DDDDDD"/>
              <w:right w:val="outset" w:sz="6" w:space="0" w:color="auto"/>
            </w:tcBorders>
            <w:shd w:val="clear" w:color="auto" w:fill="FFFFFF"/>
            <w:tcMar>
              <w:top w:w="60" w:type="dxa"/>
              <w:left w:w="120" w:type="dxa"/>
              <w:bottom w:w="60" w:type="dxa"/>
              <w:right w:w="120" w:type="dxa"/>
            </w:tcMar>
            <w:hideMark/>
          </w:tcPr>
          <w:p w:rsidR="00221757" w:rsidRPr="00A75CF7" w:rsidRDefault="00221757" w:rsidP="00221757">
            <w:pPr>
              <w:spacing w:after="0" w:line="240" w:lineRule="auto"/>
              <w:rPr>
                <w:rFonts w:ascii="Times New Roman" w:eastAsia="Times New Roman" w:hAnsi="Times New Roman" w:cs="Times New Roman"/>
                <w:sz w:val="24"/>
                <w:szCs w:val="24"/>
                <w:lang w:eastAsia="ru-RU"/>
              </w:rPr>
            </w:pPr>
            <w:r w:rsidRPr="00A75CF7">
              <w:rPr>
                <w:rFonts w:ascii="Times New Roman" w:eastAsia="Times New Roman" w:hAnsi="Times New Roman" w:cs="Times New Roman"/>
                <w:sz w:val="24"/>
                <w:szCs w:val="24"/>
                <w:lang w:eastAsia="ru-RU"/>
              </w:rPr>
              <w:lastRenderedPageBreak/>
              <w:t> </w:t>
            </w:r>
          </w:p>
          <w:p w:rsidR="00221757" w:rsidRPr="00A75CF7" w:rsidRDefault="00221757" w:rsidP="00221757">
            <w:pPr>
              <w:spacing w:before="240" w:after="240" w:line="240" w:lineRule="auto"/>
              <w:rPr>
                <w:rFonts w:ascii="Times New Roman" w:eastAsia="Times New Roman" w:hAnsi="Times New Roman" w:cs="Times New Roman"/>
                <w:sz w:val="24"/>
                <w:szCs w:val="24"/>
                <w:lang w:eastAsia="ru-RU"/>
              </w:rPr>
            </w:pPr>
          </w:p>
          <w:p w:rsidR="00221757" w:rsidRPr="00A75CF7" w:rsidRDefault="00221757" w:rsidP="00221757">
            <w:pPr>
              <w:spacing w:before="240" w:after="240" w:line="240" w:lineRule="auto"/>
              <w:rPr>
                <w:rFonts w:ascii="Times New Roman" w:eastAsia="Times New Roman" w:hAnsi="Times New Roman" w:cs="Times New Roman"/>
                <w:sz w:val="24"/>
                <w:szCs w:val="24"/>
                <w:lang w:eastAsia="ru-RU"/>
              </w:rPr>
            </w:pPr>
          </w:p>
          <w:p w:rsidR="00221757" w:rsidRPr="00A75CF7" w:rsidRDefault="00221757" w:rsidP="00221757">
            <w:pPr>
              <w:spacing w:before="240" w:after="240" w:line="240" w:lineRule="auto"/>
              <w:rPr>
                <w:rFonts w:ascii="Times New Roman" w:eastAsia="Times New Roman" w:hAnsi="Times New Roman" w:cs="Times New Roman"/>
                <w:sz w:val="24"/>
                <w:szCs w:val="24"/>
                <w:lang w:eastAsia="ru-RU"/>
              </w:rPr>
            </w:pPr>
            <w:r w:rsidRPr="00A75CF7">
              <w:rPr>
                <w:rFonts w:ascii="Times New Roman" w:eastAsia="Times New Roman" w:hAnsi="Times New Roman" w:cs="Times New Roman"/>
                <w:sz w:val="24"/>
                <w:szCs w:val="24"/>
                <w:lang w:eastAsia="ru-RU"/>
              </w:rPr>
              <w:lastRenderedPageBreak/>
              <w:t> </w:t>
            </w:r>
          </w:p>
          <w:p w:rsidR="00221757" w:rsidRPr="00A75CF7" w:rsidRDefault="00361624" w:rsidP="00221757">
            <w:pPr>
              <w:spacing w:before="240" w:after="240" w:line="240" w:lineRule="auto"/>
              <w:rPr>
                <w:rFonts w:ascii="Times New Roman" w:eastAsia="Times New Roman" w:hAnsi="Times New Roman" w:cs="Times New Roman"/>
                <w:sz w:val="24"/>
                <w:szCs w:val="24"/>
                <w:lang w:eastAsia="ru-RU"/>
              </w:rPr>
            </w:pPr>
            <w:r w:rsidRPr="00A75CF7">
              <w:rPr>
                <w:rFonts w:ascii="Times New Roman" w:eastAsia="Times New Roman" w:hAnsi="Times New Roman" w:cs="Times New Roman"/>
                <w:sz w:val="24"/>
                <w:szCs w:val="24"/>
                <w:lang w:eastAsia="ru-RU"/>
              </w:rPr>
              <w:t>2</w:t>
            </w:r>
            <w:r w:rsidR="00221757" w:rsidRPr="00A75CF7">
              <w:rPr>
                <w:rFonts w:ascii="Times New Roman" w:eastAsia="Times New Roman" w:hAnsi="Times New Roman" w:cs="Times New Roman"/>
                <w:sz w:val="24"/>
                <w:szCs w:val="24"/>
                <w:lang w:eastAsia="ru-RU"/>
              </w:rPr>
              <w:t>0</w:t>
            </w:r>
          </w:p>
          <w:p w:rsidR="00221757" w:rsidRPr="00A75CF7" w:rsidRDefault="00221757" w:rsidP="00221757">
            <w:pPr>
              <w:spacing w:before="240" w:after="240" w:line="240" w:lineRule="auto"/>
              <w:rPr>
                <w:rFonts w:ascii="Times New Roman" w:eastAsia="Times New Roman" w:hAnsi="Times New Roman" w:cs="Times New Roman"/>
                <w:sz w:val="24"/>
                <w:szCs w:val="24"/>
                <w:lang w:eastAsia="ru-RU"/>
              </w:rPr>
            </w:pPr>
          </w:p>
        </w:tc>
      </w:tr>
      <w:tr w:rsidR="00221757" w:rsidRPr="00A75CF7" w:rsidTr="00361624">
        <w:tc>
          <w:tcPr>
            <w:tcW w:w="960" w:type="dxa"/>
            <w:tcBorders>
              <w:top w:val="outset" w:sz="6" w:space="0" w:color="auto"/>
              <w:left w:val="outset" w:sz="6" w:space="0" w:color="auto"/>
              <w:bottom w:val="single" w:sz="6" w:space="0" w:color="DDDDDD"/>
              <w:right w:val="outset" w:sz="6" w:space="0" w:color="auto"/>
            </w:tcBorders>
            <w:shd w:val="clear" w:color="auto" w:fill="F4F4F4"/>
            <w:tcMar>
              <w:top w:w="60" w:type="dxa"/>
              <w:left w:w="120" w:type="dxa"/>
              <w:bottom w:w="60" w:type="dxa"/>
              <w:right w:w="120" w:type="dxa"/>
            </w:tcMar>
          </w:tcPr>
          <w:p w:rsidR="00221757" w:rsidRPr="00A75CF7" w:rsidRDefault="00221757" w:rsidP="00221757">
            <w:pPr>
              <w:spacing w:after="0" w:line="240" w:lineRule="auto"/>
              <w:rPr>
                <w:rFonts w:ascii="Times New Roman" w:eastAsia="Times New Roman" w:hAnsi="Times New Roman" w:cs="Times New Roman"/>
                <w:sz w:val="24"/>
                <w:szCs w:val="24"/>
                <w:lang w:eastAsia="ru-RU"/>
              </w:rPr>
            </w:pPr>
          </w:p>
        </w:tc>
        <w:tc>
          <w:tcPr>
            <w:tcW w:w="5415" w:type="dxa"/>
            <w:tcBorders>
              <w:top w:val="outset" w:sz="6" w:space="0" w:color="auto"/>
              <w:left w:val="outset" w:sz="6" w:space="0" w:color="auto"/>
              <w:bottom w:val="single" w:sz="6" w:space="0" w:color="DDDDDD"/>
              <w:right w:val="outset" w:sz="6" w:space="0" w:color="auto"/>
            </w:tcBorders>
            <w:shd w:val="clear" w:color="auto" w:fill="F4F4F4"/>
            <w:tcMar>
              <w:top w:w="60" w:type="dxa"/>
              <w:left w:w="120" w:type="dxa"/>
              <w:bottom w:w="60" w:type="dxa"/>
              <w:right w:w="120" w:type="dxa"/>
            </w:tcMar>
          </w:tcPr>
          <w:p w:rsidR="00221757" w:rsidRPr="00A75CF7" w:rsidRDefault="00221757" w:rsidP="00221757">
            <w:pPr>
              <w:spacing w:before="240" w:after="240" w:line="240" w:lineRule="auto"/>
              <w:rPr>
                <w:rFonts w:ascii="Times New Roman" w:eastAsia="Times New Roman" w:hAnsi="Times New Roman" w:cs="Times New Roman"/>
                <w:sz w:val="24"/>
                <w:szCs w:val="24"/>
                <w:lang w:eastAsia="ru-RU"/>
              </w:rPr>
            </w:pPr>
          </w:p>
        </w:tc>
        <w:tc>
          <w:tcPr>
            <w:tcW w:w="3195" w:type="dxa"/>
            <w:tcBorders>
              <w:top w:val="outset" w:sz="6" w:space="0" w:color="auto"/>
              <w:left w:val="outset" w:sz="6" w:space="0" w:color="auto"/>
              <w:bottom w:val="single" w:sz="6" w:space="0" w:color="DDDDDD"/>
              <w:right w:val="outset" w:sz="6" w:space="0" w:color="auto"/>
            </w:tcBorders>
            <w:shd w:val="clear" w:color="auto" w:fill="F4F4F4"/>
            <w:tcMar>
              <w:top w:w="60" w:type="dxa"/>
              <w:left w:w="120" w:type="dxa"/>
              <w:bottom w:w="60" w:type="dxa"/>
              <w:right w:w="120" w:type="dxa"/>
            </w:tcMar>
          </w:tcPr>
          <w:p w:rsidR="00221757" w:rsidRPr="00A75CF7" w:rsidRDefault="00221757" w:rsidP="00221757">
            <w:pPr>
              <w:spacing w:before="240" w:after="240" w:line="240" w:lineRule="auto"/>
              <w:rPr>
                <w:rFonts w:ascii="Times New Roman" w:eastAsia="Times New Roman" w:hAnsi="Times New Roman" w:cs="Times New Roman"/>
                <w:sz w:val="24"/>
                <w:szCs w:val="24"/>
                <w:lang w:eastAsia="ru-RU"/>
              </w:rPr>
            </w:pPr>
          </w:p>
        </w:tc>
      </w:tr>
    </w:tbl>
    <w:p w:rsidR="00221757" w:rsidRPr="00A75CF7" w:rsidRDefault="00221757" w:rsidP="00221757">
      <w:pPr>
        <w:shd w:val="clear" w:color="auto" w:fill="FFFFFF"/>
        <w:spacing w:before="240" w:after="240" w:line="240" w:lineRule="auto"/>
        <w:rPr>
          <w:rFonts w:ascii="Tahoma" w:eastAsia="Times New Roman" w:hAnsi="Tahoma" w:cs="Tahoma"/>
          <w:color w:val="000000"/>
          <w:sz w:val="24"/>
          <w:szCs w:val="24"/>
          <w:lang w:eastAsia="ru-RU"/>
        </w:rPr>
      </w:pPr>
      <w:r w:rsidRPr="00A75CF7">
        <w:rPr>
          <w:rFonts w:ascii="Tahoma" w:eastAsia="Times New Roman" w:hAnsi="Tahoma" w:cs="Tahoma"/>
          <w:color w:val="000000"/>
          <w:sz w:val="24"/>
          <w:szCs w:val="24"/>
          <w:lang w:eastAsia="ru-RU"/>
        </w:rPr>
        <w:t>4.3.      Другие выплаты за интенсивность и высокие результаты устанавливаются на основании следующих показателей:</w:t>
      </w:r>
    </w:p>
    <w:p w:rsidR="00221757" w:rsidRPr="00A75CF7" w:rsidRDefault="00A75CF7" w:rsidP="00A75CF7">
      <w:pPr>
        <w:shd w:val="clear" w:color="auto" w:fill="FFFFFF"/>
        <w:spacing w:before="240" w:after="240" w:line="240" w:lineRule="auto"/>
        <w:ind w:left="708"/>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w:t>
      </w:r>
      <w:r w:rsidR="00221757" w:rsidRPr="00A75CF7">
        <w:rPr>
          <w:rFonts w:ascii="Tahoma" w:eastAsia="Times New Roman" w:hAnsi="Tahoma" w:cs="Tahoma"/>
          <w:color w:val="000000"/>
          <w:sz w:val="24"/>
          <w:szCs w:val="24"/>
          <w:lang w:eastAsia="ru-RU"/>
        </w:rPr>
        <w:t xml:space="preserve"> стабильно высокие показатели результативности работы, высокие академические и творческие достижения;</w:t>
      </w:r>
    </w:p>
    <w:p w:rsidR="00221757" w:rsidRPr="00A75CF7" w:rsidRDefault="00A75CF7" w:rsidP="00A75CF7">
      <w:pPr>
        <w:shd w:val="clear" w:color="auto" w:fill="FFFFFF"/>
        <w:spacing w:before="240" w:after="240" w:line="240" w:lineRule="auto"/>
        <w:ind w:left="708"/>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w:t>
      </w:r>
      <w:r w:rsidR="00221757" w:rsidRPr="00A75CF7">
        <w:rPr>
          <w:rFonts w:ascii="Tahoma" w:eastAsia="Times New Roman" w:hAnsi="Tahoma" w:cs="Tahoma"/>
          <w:color w:val="000000"/>
          <w:sz w:val="24"/>
          <w:szCs w:val="24"/>
          <w:lang w:eastAsia="ru-RU"/>
        </w:rPr>
        <w:t xml:space="preserve"> качественное выполнение работы по обеспечению учебного (образовательного) процесса или уставной деятельности учреждения;</w:t>
      </w:r>
    </w:p>
    <w:p w:rsidR="00221757" w:rsidRPr="00A75CF7" w:rsidRDefault="00A75CF7" w:rsidP="00A75CF7">
      <w:pPr>
        <w:shd w:val="clear" w:color="auto" w:fill="FFFFFF"/>
        <w:spacing w:before="240" w:after="240" w:line="240" w:lineRule="auto"/>
        <w:ind w:left="708"/>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w:t>
      </w:r>
      <w:r w:rsidR="00221757" w:rsidRPr="00A75CF7">
        <w:rPr>
          <w:rFonts w:ascii="Tahoma" w:eastAsia="Times New Roman" w:hAnsi="Tahoma" w:cs="Tahoma"/>
          <w:color w:val="000000"/>
          <w:sz w:val="24"/>
          <w:szCs w:val="24"/>
          <w:lang w:eastAsia="ru-RU"/>
        </w:rPr>
        <w:t xml:space="preserve"> разработка и внедрение новых эффективных программ и методик, форм (обучения, организации и управления учебным процессом), создание республиканских экспериментальных площадок, применение в работе достижений науки, передовых методов труда, высокие достижения в работе;</w:t>
      </w:r>
    </w:p>
    <w:p w:rsidR="00221757" w:rsidRPr="00A75CF7" w:rsidRDefault="00A75CF7" w:rsidP="00A75CF7">
      <w:pPr>
        <w:shd w:val="clear" w:color="auto" w:fill="FFFFFF"/>
        <w:spacing w:before="240" w:after="240" w:line="240" w:lineRule="auto"/>
        <w:ind w:left="708"/>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 </w:t>
      </w:r>
      <w:r w:rsidR="00221757" w:rsidRPr="00A75CF7">
        <w:rPr>
          <w:rFonts w:ascii="Tahoma" w:eastAsia="Times New Roman" w:hAnsi="Tahoma" w:cs="Tahoma"/>
          <w:color w:val="000000"/>
          <w:sz w:val="24"/>
          <w:szCs w:val="24"/>
          <w:lang w:eastAsia="ru-RU"/>
        </w:rPr>
        <w:t xml:space="preserve"> инициатива, творчество и применение в работе современных форм и методов организации труда;</w:t>
      </w:r>
    </w:p>
    <w:p w:rsidR="00221757" w:rsidRPr="00A75CF7" w:rsidRDefault="00A75CF7" w:rsidP="00A75CF7">
      <w:pPr>
        <w:shd w:val="clear" w:color="auto" w:fill="FFFFFF"/>
        <w:spacing w:before="240" w:after="240" w:line="240" w:lineRule="auto"/>
        <w:ind w:left="708"/>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 </w:t>
      </w:r>
      <w:r w:rsidR="00221757" w:rsidRPr="00A75CF7">
        <w:rPr>
          <w:rFonts w:ascii="Tahoma" w:eastAsia="Times New Roman" w:hAnsi="Tahoma" w:cs="Tahoma"/>
          <w:color w:val="000000"/>
          <w:sz w:val="24"/>
          <w:szCs w:val="24"/>
          <w:lang w:eastAsia="ru-RU"/>
        </w:rPr>
        <w:t>внедрение новых методов и разработок в образовательный процесс, использование современных информационных технологий, технических средств обучения, инновационных и (или) авторских образовательных программ;</w:t>
      </w:r>
    </w:p>
    <w:p w:rsidR="00221757" w:rsidRPr="00A75CF7" w:rsidRDefault="00A75CF7" w:rsidP="00A75CF7">
      <w:pPr>
        <w:shd w:val="clear" w:color="auto" w:fill="FFFFFF"/>
        <w:spacing w:before="240" w:after="240" w:line="240" w:lineRule="auto"/>
        <w:ind w:left="708"/>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w:t>
      </w:r>
      <w:r w:rsidR="00221757" w:rsidRPr="00A75CF7">
        <w:rPr>
          <w:rFonts w:ascii="Tahoma" w:eastAsia="Times New Roman" w:hAnsi="Tahoma" w:cs="Tahoma"/>
          <w:color w:val="000000"/>
          <w:sz w:val="24"/>
          <w:szCs w:val="24"/>
          <w:lang w:eastAsia="ru-RU"/>
        </w:rPr>
        <w:t>работа в условиях эксперимента в рамках выполнения федеральных, региональных и иных утверждённых программ;</w:t>
      </w:r>
    </w:p>
    <w:p w:rsidR="00221757" w:rsidRPr="00A75CF7" w:rsidRDefault="00A75CF7" w:rsidP="00A75CF7">
      <w:pPr>
        <w:shd w:val="clear" w:color="auto" w:fill="FFFFFF"/>
        <w:spacing w:before="240" w:after="240" w:line="240" w:lineRule="auto"/>
        <w:ind w:left="708"/>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 </w:t>
      </w:r>
      <w:r w:rsidR="00221757" w:rsidRPr="00A75CF7">
        <w:rPr>
          <w:rFonts w:ascii="Tahoma" w:eastAsia="Times New Roman" w:hAnsi="Tahoma" w:cs="Tahoma"/>
          <w:color w:val="000000"/>
          <w:sz w:val="24"/>
          <w:szCs w:val="24"/>
          <w:lang w:eastAsia="ru-RU"/>
        </w:rPr>
        <w:t>подготовка учебных и научно – методических пособий, рекомендаций, книг, учебников;</w:t>
      </w:r>
    </w:p>
    <w:p w:rsidR="00221757" w:rsidRPr="00A75CF7" w:rsidRDefault="00A75CF7" w:rsidP="00A75CF7">
      <w:pPr>
        <w:shd w:val="clear" w:color="auto" w:fill="FFFFFF"/>
        <w:spacing w:before="240" w:after="240" w:line="240" w:lineRule="auto"/>
        <w:ind w:firstLine="708"/>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 </w:t>
      </w:r>
      <w:r w:rsidR="00221757" w:rsidRPr="00A75CF7">
        <w:rPr>
          <w:rFonts w:ascii="Tahoma" w:eastAsia="Times New Roman" w:hAnsi="Tahoma" w:cs="Tahoma"/>
          <w:color w:val="000000"/>
          <w:sz w:val="24"/>
          <w:szCs w:val="24"/>
          <w:lang w:eastAsia="ru-RU"/>
        </w:rPr>
        <w:t xml:space="preserve">использование </w:t>
      </w:r>
      <w:proofErr w:type="spellStart"/>
      <w:r w:rsidR="00221757" w:rsidRPr="00A75CF7">
        <w:rPr>
          <w:rFonts w:ascii="Tahoma" w:eastAsia="Times New Roman" w:hAnsi="Tahoma" w:cs="Tahoma"/>
          <w:color w:val="000000"/>
          <w:sz w:val="24"/>
          <w:szCs w:val="24"/>
          <w:lang w:eastAsia="ru-RU"/>
        </w:rPr>
        <w:t>здоровьесберегающих</w:t>
      </w:r>
      <w:proofErr w:type="spellEnd"/>
      <w:r w:rsidR="00221757" w:rsidRPr="00A75CF7">
        <w:rPr>
          <w:rFonts w:ascii="Tahoma" w:eastAsia="Times New Roman" w:hAnsi="Tahoma" w:cs="Tahoma"/>
          <w:color w:val="000000"/>
          <w:sz w:val="24"/>
          <w:szCs w:val="24"/>
          <w:lang w:eastAsia="ru-RU"/>
        </w:rPr>
        <w:t xml:space="preserve"> технологий;</w:t>
      </w:r>
    </w:p>
    <w:p w:rsidR="00221757" w:rsidRPr="00A75CF7" w:rsidRDefault="00A75CF7" w:rsidP="00A75CF7">
      <w:pPr>
        <w:shd w:val="clear" w:color="auto" w:fill="FFFFFF"/>
        <w:spacing w:before="240" w:after="240" w:line="240" w:lineRule="auto"/>
        <w:ind w:left="708"/>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 </w:t>
      </w:r>
      <w:r w:rsidR="00221757" w:rsidRPr="00A75CF7">
        <w:rPr>
          <w:rFonts w:ascii="Tahoma" w:eastAsia="Times New Roman" w:hAnsi="Tahoma" w:cs="Tahoma"/>
          <w:color w:val="000000"/>
          <w:sz w:val="24"/>
          <w:szCs w:val="24"/>
          <w:lang w:eastAsia="ru-RU"/>
        </w:rPr>
        <w:t>активное участие в методической работе (конференциях, семинарах, методических и научно-методических объединениях);</w:t>
      </w:r>
    </w:p>
    <w:p w:rsidR="00221757" w:rsidRPr="00A75CF7" w:rsidRDefault="00A75CF7" w:rsidP="00A75CF7">
      <w:pPr>
        <w:shd w:val="clear" w:color="auto" w:fill="FFFFFF"/>
        <w:spacing w:before="240" w:after="240" w:line="240" w:lineRule="auto"/>
        <w:ind w:firstLine="708"/>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 </w:t>
      </w:r>
      <w:r w:rsidR="00221757" w:rsidRPr="00A75CF7">
        <w:rPr>
          <w:rFonts w:ascii="Tahoma" w:eastAsia="Times New Roman" w:hAnsi="Tahoma" w:cs="Tahoma"/>
          <w:color w:val="000000"/>
          <w:sz w:val="24"/>
          <w:szCs w:val="24"/>
          <w:lang w:eastAsia="ru-RU"/>
        </w:rPr>
        <w:t>обеспечение стабильности и повышения качества обучения;</w:t>
      </w:r>
    </w:p>
    <w:p w:rsidR="00221757" w:rsidRPr="00A75CF7" w:rsidRDefault="00A75CF7" w:rsidP="00A75CF7">
      <w:pPr>
        <w:shd w:val="clear" w:color="auto" w:fill="FFFFFF"/>
        <w:spacing w:before="240" w:after="240" w:line="240" w:lineRule="auto"/>
        <w:ind w:firstLine="708"/>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 </w:t>
      </w:r>
      <w:r w:rsidR="00221757" w:rsidRPr="00A75CF7">
        <w:rPr>
          <w:rFonts w:ascii="Tahoma" w:eastAsia="Times New Roman" w:hAnsi="Tahoma" w:cs="Tahoma"/>
          <w:color w:val="000000"/>
          <w:sz w:val="24"/>
          <w:szCs w:val="24"/>
          <w:lang w:eastAsia="ru-RU"/>
        </w:rPr>
        <w:t>подготовка призёров олимпиад, конкурсов;</w:t>
      </w:r>
    </w:p>
    <w:p w:rsidR="00221757" w:rsidRPr="00A75CF7" w:rsidRDefault="00A75CF7" w:rsidP="00A75CF7">
      <w:pPr>
        <w:shd w:val="clear" w:color="auto" w:fill="FFFFFF"/>
        <w:spacing w:before="240" w:after="240" w:line="240" w:lineRule="auto"/>
        <w:ind w:firstLine="708"/>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 </w:t>
      </w:r>
      <w:r w:rsidR="00221757" w:rsidRPr="00A75CF7">
        <w:rPr>
          <w:rFonts w:ascii="Tahoma" w:eastAsia="Times New Roman" w:hAnsi="Tahoma" w:cs="Tahoma"/>
          <w:color w:val="000000"/>
          <w:sz w:val="24"/>
          <w:szCs w:val="24"/>
          <w:lang w:eastAsia="ru-RU"/>
        </w:rPr>
        <w:t>высокий уровень исполнительской дисциплины;</w:t>
      </w:r>
    </w:p>
    <w:p w:rsidR="00221757" w:rsidRPr="00A75CF7" w:rsidRDefault="00221757" w:rsidP="00A75CF7">
      <w:pPr>
        <w:shd w:val="clear" w:color="auto" w:fill="FFFFFF"/>
        <w:spacing w:before="240" w:after="240" w:line="240" w:lineRule="auto"/>
        <w:ind w:firstLine="708"/>
        <w:rPr>
          <w:rFonts w:ascii="Tahoma" w:eastAsia="Times New Roman" w:hAnsi="Tahoma" w:cs="Tahoma"/>
          <w:color w:val="000000"/>
          <w:sz w:val="24"/>
          <w:szCs w:val="24"/>
          <w:lang w:eastAsia="ru-RU"/>
        </w:rPr>
      </w:pPr>
      <w:r w:rsidRPr="00A75CF7">
        <w:rPr>
          <w:rFonts w:ascii="Tahoma" w:eastAsia="Times New Roman" w:hAnsi="Tahoma" w:cs="Tahoma"/>
          <w:color w:val="000000"/>
          <w:sz w:val="24"/>
          <w:szCs w:val="24"/>
          <w:lang w:eastAsia="ru-RU"/>
        </w:rPr>
        <w:t>—</w:t>
      </w:r>
      <w:r w:rsidR="00A75CF7">
        <w:rPr>
          <w:rFonts w:ascii="Tahoma" w:eastAsia="Times New Roman" w:hAnsi="Tahoma" w:cs="Tahoma"/>
          <w:color w:val="000000"/>
          <w:sz w:val="24"/>
          <w:szCs w:val="24"/>
          <w:lang w:eastAsia="ru-RU"/>
        </w:rPr>
        <w:t> </w:t>
      </w:r>
      <w:r w:rsidRPr="00A75CF7">
        <w:rPr>
          <w:rFonts w:ascii="Tahoma" w:eastAsia="Times New Roman" w:hAnsi="Tahoma" w:cs="Tahoma"/>
          <w:color w:val="000000"/>
          <w:sz w:val="24"/>
          <w:szCs w:val="24"/>
          <w:lang w:eastAsia="ru-RU"/>
        </w:rPr>
        <w:t>другие показатели.</w:t>
      </w:r>
    </w:p>
    <w:p w:rsidR="00221757" w:rsidRPr="00A75CF7" w:rsidRDefault="00221757" w:rsidP="00221757">
      <w:pPr>
        <w:shd w:val="clear" w:color="auto" w:fill="FFFFFF"/>
        <w:spacing w:before="240" w:after="240" w:line="240" w:lineRule="auto"/>
        <w:rPr>
          <w:rFonts w:ascii="Tahoma" w:eastAsia="Times New Roman" w:hAnsi="Tahoma" w:cs="Tahoma"/>
          <w:color w:val="000000"/>
          <w:sz w:val="24"/>
          <w:szCs w:val="24"/>
          <w:lang w:eastAsia="ru-RU"/>
        </w:rPr>
      </w:pPr>
      <w:r w:rsidRPr="00A75CF7">
        <w:rPr>
          <w:rFonts w:ascii="Tahoma" w:eastAsia="Times New Roman" w:hAnsi="Tahoma" w:cs="Tahoma"/>
          <w:color w:val="000000"/>
          <w:sz w:val="24"/>
          <w:szCs w:val="24"/>
          <w:lang w:eastAsia="ru-RU"/>
        </w:rPr>
        <w:t>Размер выплаты – не более 100% от оклада (должностного оклада), ставки заработной платы.</w:t>
      </w:r>
    </w:p>
    <w:p w:rsidR="00221757" w:rsidRPr="00A75CF7" w:rsidRDefault="008A6921" w:rsidP="00A75CF7">
      <w:pPr>
        <w:shd w:val="clear" w:color="auto" w:fill="FFFFFF"/>
        <w:spacing w:before="240" w:after="240" w:line="240" w:lineRule="auto"/>
        <w:ind w:left="708"/>
        <w:rPr>
          <w:rFonts w:ascii="Tahoma" w:eastAsia="Times New Roman" w:hAnsi="Tahoma" w:cs="Tahoma"/>
          <w:color w:val="000000"/>
          <w:sz w:val="24"/>
          <w:szCs w:val="24"/>
          <w:lang w:eastAsia="ru-RU"/>
        </w:rPr>
      </w:pPr>
      <w:r w:rsidRPr="00A75CF7">
        <w:rPr>
          <w:rFonts w:ascii="Tahoma" w:eastAsia="Times New Roman" w:hAnsi="Tahoma" w:cs="Tahoma"/>
          <w:color w:val="000000"/>
          <w:sz w:val="24"/>
          <w:szCs w:val="24"/>
          <w:lang w:eastAsia="ru-RU"/>
        </w:rPr>
        <w:t>4.4</w:t>
      </w:r>
      <w:r w:rsidR="00221757" w:rsidRPr="00A75CF7">
        <w:rPr>
          <w:rFonts w:ascii="Tahoma" w:eastAsia="Times New Roman" w:hAnsi="Tahoma" w:cs="Tahoma"/>
          <w:color w:val="000000"/>
          <w:sz w:val="24"/>
          <w:szCs w:val="24"/>
          <w:lang w:eastAsia="ru-RU"/>
        </w:rPr>
        <w:t>.      В целях поощрения работников за выполненную работу могут быть установлены премии.</w:t>
      </w:r>
    </w:p>
    <w:p w:rsidR="00221757" w:rsidRPr="00A75CF7" w:rsidRDefault="008A6921" w:rsidP="00A75CF7">
      <w:pPr>
        <w:shd w:val="clear" w:color="auto" w:fill="FFFFFF"/>
        <w:spacing w:before="240" w:after="240" w:line="240" w:lineRule="auto"/>
        <w:ind w:left="708"/>
        <w:rPr>
          <w:rFonts w:ascii="Tahoma" w:eastAsia="Times New Roman" w:hAnsi="Tahoma" w:cs="Tahoma"/>
          <w:color w:val="000000"/>
          <w:sz w:val="24"/>
          <w:szCs w:val="24"/>
          <w:lang w:eastAsia="ru-RU"/>
        </w:rPr>
      </w:pPr>
      <w:r w:rsidRPr="00A75CF7">
        <w:rPr>
          <w:rFonts w:ascii="Tahoma" w:eastAsia="Times New Roman" w:hAnsi="Tahoma" w:cs="Tahoma"/>
          <w:color w:val="000000"/>
          <w:sz w:val="24"/>
          <w:szCs w:val="24"/>
          <w:lang w:eastAsia="ru-RU"/>
        </w:rPr>
        <w:t>4.4</w:t>
      </w:r>
      <w:r w:rsidR="00221757" w:rsidRPr="00A75CF7">
        <w:rPr>
          <w:rFonts w:ascii="Tahoma" w:eastAsia="Times New Roman" w:hAnsi="Tahoma" w:cs="Tahoma"/>
          <w:color w:val="000000"/>
          <w:sz w:val="24"/>
          <w:szCs w:val="24"/>
          <w:lang w:eastAsia="ru-RU"/>
        </w:rPr>
        <w:t xml:space="preserve">.1.   Размер премий, порядок их установления, критерии премирования определяются в индивидуальном порядке в пределах средств, направляемых на </w:t>
      </w:r>
      <w:r w:rsidR="00221757" w:rsidRPr="00A75CF7">
        <w:rPr>
          <w:rFonts w:ascii="Tahoma" w:eastAsia="Times New Roman" w:hAnsi="Tahoma" w:cs="Tahoma"/>
          <w:color w:val="000000"/>
          <w:sz w:val="24"/>
          <w:szCs w:val="24"/>
          <w:lang w:eastAsia="ru-RU"/>
        </w:rPr>
        <w:lastRenderedPageBreak/>
        <w:t>оплату труда, и закрепляются в коллективном договоре, согласованном с профсоюзным комитетом.</w:t>
      </w:r>
    </w:p>
    <w:p w:rsidR="00221757" w:rsidRPr="00A75CF7" w:rsidRDefault="008A6921" w:rsidP="00A75CF7">
      <w:pPr>
        <w:shd w:val="clear" w:color="auto" w:fill="FFFFFF"/>
        <w:spacing w:before="240" w:after="240" w:line="240" w:lineRule="auto"/>
        <w:ind w:left="708"/>
        <w:rPr>
          <w:rFonts w:ascii="Tahoma" w:eastAsia="Times New Roman" w:hAnsi="Tahoma" w:cs="Tahoma"/>
          <w:color w:val="000000"/>
          <w:sz w:val="24"/>
          <w:szCs w:val="24"/>
          <w:lang w:eastAsia="ru-RU"/>
        </w:rPr>
      </w:pPr>
      <w:r w:rsidRPr="00A75CF7">
        <w:rPr>
          <w:rFonts w:ascii="Tahoma" w:eastAsia="Times New Roman" w:hAnsi="Tahoma" w:cs="Tahoma"/>
          <w:color w:val="000000"/>
          <w:sz w:val="24"/>
          <w:szCs w:val="24"/>
          <w:lang w:eastAsia="ru-RU"/>
        </w:rPr>
        <w:t>4.4</w:t>
      </w:r>
      <w:r w:rsidR="00221757" w:rsidRPr="00A75CF7">
        <w:rPr>
          <w:rFonts w:ascii="Tahoma" w:eastAsia="Times New Roman" w:hAnsi="Tahoma" w:cs="Tahoma"/>
          <w:color w:val="000000"/>
          <w:sz w:val="24"/>
          <w:szCs w:val="24"/>
          <w:lang w:eastAsia="ru-RU"/>
        </w:rPr>
        <w:t>.2.   Размер премии может устанавливаться как в абсолютном значении, так и в процентном отношении к должностному окладу, ставке заработной платы, но не более 100% должностного оклада.</w:t>
      </w:r>
    </w:p>
    <w:p w:rsidR="00221757" w:rsidRPr="00A75CF7" w:rsidRDefault="008A6921" w:rsidP="00A75CF7">
      <w:pPr>
        <w:shd w:val="clear" w:color="auto" w:fill="FFFFFF"/>
        <w:spacing w:before="240" w:after="240" w:line="240" w:lineRule="auto"/>
        <w:ind w:firstLine="708"/>
        <w:rPr>
          <w:rFonts w:ascii="Tahoma" w:eastAsia="Times New Roman" w:hAnsi="Tahoma" w:cs="Tahoma"/>
          <w:color w:val="000000"/>
          <w:sz w:val="24"/>
          <w:szCs w:val="24"/>
          <w:lang w:eastAsia="ru-RU"/>
        </w:rPr>
      </w:pPr>
      <w:r w:rsidRPr="00A75CF7">
        <w:rPr>
          <w:rFonts w:ascii="Tahoma" w:eastAsia="Times New Roman" w:hAnsi="Tahoma" w:cs="Tahoma"/>
          <w:color w:val="000000"/>
          <w:sz w:val="24"/>
          <w:szCs w:val="24"/>
          <w:lang w:eastAsia="ru-RU"/>
        </w:rPr>
        <w:t>4.4</w:t>
      </w:r>
      <w:r w:rsidR="00221757" w:rsidRPr="00A75CF7">
        <w:rPr>
          <w:rFonts w:ascii="Tahoma" w:eastAsia="Times New Roman" w:hAnsi="Tahoma" w:cs="Tahoma"/>
          <w:color w:val="000000"/>
          <w:sz w:val="24"/>
          <w:szCs w:val="24"/>
          <w:lang w:eastAsia="ru-RU"/>
        </w:rPr>
        <w:t>.3.   При премировании учитывается:</w:t>
      </w:r>
    </w:p>
    <w:p w:rsidR="00221757" w:rsidRPr="00A75CF7" w:rsidRDefault="00A75CF7" w:rsidP="00A75CF7">
      <w:pPr>
        <w:shd w:val="clear" w:color="auto" w:fill="FFFFFF"/>
        <w:spacing w:before="240" w:after="240" w:line="240" w:lineRule="auto"/>
        <w:ind w:left="708"/>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 </w:t>
      </w:r>
      <w:r w:rsidR="00221757" w:rsidRPr="00A75CF7">
        <w:rPr>
          <w:rFonts w:ascii="Tahoma" w:eastAsia="Times New Roman" w:hAnsi="Tahoma" w:cs="Tahoma"/>
          <w:color w:val="000000"/>
          <w:sz w:val="24"/>
          <w:szCs w:val="24"/>
          <w:lang w:eastAsia="ru-RU"/>
        </w:rPr>
        <w:t>успешное и добросовестное исполнение работником своих должностных обязанностей в соответствующем периоде;</w:t>
      </w:r>
    </w:p>
    <w:p w:rsidR="00221757" w:rsidRPr="00A75CF7" w:rsidRDefault="00A75CF7" w:rsidP="00A75CF7">
      <w:pPr>
        <w:shd w:val="clear" w:color="auto" w:fill="FFFFFF"/>
        <w:spacing w:before="240" w:after="240" w:line="240" w:lineRule="auto"/>
        <w:ind w:left="708"/>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w:t>
      </w:r>
      <w:r w:rsidR="00221757" w:rsidRPr="00A75CF7">
        <w:rPr>
          <w:rFonts w:ascii="Tahoma" w:eastAsia="Times New Roman" w:hAnsi="Tahoma" w:cs="Tahoma"/>
          <w:color w:val="000000"/>
          <w:sz w:val="24"/>
          <w:szCs w:val="24"/>
          <w:lang w:eastAsia="ru-RU"/>
        </w:rPr>
        <w:t xml:space="preserve"> досрочное и качественное выполнение работ и высокие достижения в учебной и (или) воспитательной работе в соответствующем периоде;</w:t>
      </w:r>
    </w:p>
    <w:p w:rsidR="00221757" w:rsidRPr="00A75CF7" w:rsidRDefault="00A75CF7" w:rsidP="00A75CF7">
      <w:pPr>
        <w:shd w:val="clear" w:color="auto" w:fill="FFFFFF"/>
        <w:spacing w:before="240" w:after="240" w:line="240" w:lineRule="auto"/>
        <w:ind w:left="708"/>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w:t>
      </w:r>
      <w:r w:rsidR="00221757" w:rsidRPr="00A75CF7">
        <w:rPr>
          <w:rFonts w:ascii="Tahoma" w:eastAsia="Times New Roman" w:hAnsi="Tahoma" w:cs="Tahoma"/>
          <w:color w:val="000000"/>
          <w:sz w:val="24"/>
          <w:szCs w:val="24"/>
          <w:lang w:eastAsia="ru-RU"/>
        </w:rPr>
        <w:t xml:space="preserve"> достижение </w:t>
      </w:r>
      <w:proofErr w:type="gramStart"/>
      <w:r w:rsidR="00221757" w:rsidRPr="00A75CF7">
        <w:rPr>
          <w:rFonts w:ascii="Tahoma" w:eastAsia="Times New Roman" w:hAnsi="Tahoma" w:cs="Tahoma"/>
          <w:color w:val="000000"/>
          <w:sz w:val="24"/>
          <w:szCs w:val="24"/>
          <w:lang w:eastAsia="ru-RU"/>
        </w:rPr>
        <w:t>обучающимися</w:t>
      </w:r>
      <w:proofErr w:type="gramEnd"/>
      <w:r w:rsidR="00221757" w:rsidRPr="00A75CF7">
        <w:rPr>
          <w:rFonts w:ascii="Tahoma" w:eastAsia="Times New Roman" w:hAnsi="Tahoma" w:cs="Tahoma"/>
          <w:color w:val="000000"/>
          <w:sz w:val="24"/>
          <w:szCs w:val="24"/>
          <w:lang w:eastAsia="ru-RU"/>
        </w:rPr>
        <w:t xml:space="preserve"> высоких показателей в обучении по итогам их аттестации;</w:t>
      </w:r>
    </w:p>
    <w:p w:rsidR="00221757" w:rsidRPr="00A75CF7" w:rsidRDefault="00A75CF7" w:rsidP="00A75CF7">
      <w:pPr>
        <w:shd w:val="clear" w:color="auto" w:fill="FFFFFF"/>
        <w:spacing w:before="240" w:after="240" w:line="240" w:lineRule="auto"/>
        <w:ind w:firstLine="708"/>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  </w:t>
      </w:r>
      <w:r w:rsidR="00221757" w:rsidRPr="00A75CF7">
        <w:rPr>
          <w:rFonts w:ascii="Tahoma" w:eastAsia="Times New Roman" w:hAnsi="Tahoma" w:cs="Tahoma"/>
          <w:color w:val="000000"/>
          <w:sz w:val="24"/>
          <w:szCs w:val="24"/>
          <w:lang w:eastAsia="ru-RU"/>
        </w:rPr>
        <w:t>успешное выполнение плановых показателей уставной деятельности школы;</w:t>
      </w:r>
    </w:p>
    <w:p w:rsidR="00221757" w:rsidRPr="00A75CF7" w:rsidRDefault="00A75CF7" w:rsidP="00A75CF7">
      <w:pPr>
        <w:shd w:val="clear" w:color="auto" w:fill="FFFFFF"/>
        <w:spacing w:before="240" w:after="240" w:line="240" w:lineRule="auto"/>
        <w:ind w:firstLine="708"/>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 </w:t>
      </w:r>
      <w:r w:rsidR="00221757" w:rsidRPr="00A75CF7">
        <w:rPr>
          <w:rFonts w:ascii="Tahoma" w:eastAsia="Times New Roman" w:hAnsi="Tahoma" w:cs="Tahoma"/>
          <w:color w:val="000000"/>
          <w:sz w:val="24"/>
          <w:szCs w:val="24"/>
          <w:lang w:eastAsia="ru-RU"/>
        </w:rPr>
        <w:t>высокие достижения в труде по итогам учебного года;</w:t>
      </w:r>
    </w:p>
    <w:p w:rsidR="008A6921" w:rsidRPr="00A75CF7" w:rsidRDefault="00A75CF7" w:rsidP="00A75CF7">
      <w:pPr>
        <w:shd w:val="clear" w:color="auto" w:fill="FFFFFF"/>
        <w:spacing w:before="240" w:after="240" w:line="240" w:lineRule="auto"/>
        <w:ind w:left="708"/>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 </w:t>
      </w:r>
      <w:r w:rsidR="00221757" w:rsidRPr="00A75CF7">
        <w:rPr>
          <w:rFonts w:ascii="Tahoma" w:eastAsia="Times New Roman" w:hAnsi="Tahoma" w:cs="Tahoma"/>
          <w:color w:val="000000"/>
          <w:sz w:val="24"/>
          <w:szCs w:val="24"/>
          <w:lang w:eastAsia="ru-RU"/>
        </w:rPr>
        <w:t>организация и проведение мероприятий, повышающих авторитет и имидж школы;</w:t>
      </w:r>
    </w:p>
    <w:p w:rsidR="00221757" w:rsidRPr="00A75CF7" w:rsidRDefault="00A75CF7" w:rsidP="00A75CF7">
      <w:pPr>
        <w:shd w:val="clear" w:color="auto" w:fill="FFFFFF"/>
        <w:spacing w:before="240" w:after="240" w:line="240" w:lineRule="auto"/>
        <w:ind w:left="708"/>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w:t>
      </w:r>
      <w:proofErr w:type="gramStart"/>
      <w:r w:rsidR="00221757" w:rsidRPr="00A75CF7">
        <w:rPr>
          <w:rFonts w:ascii="Tahoma" w:eastAsia="Times New Roman" w:hAnsi="Tahoma" w:cs="Tahoma"/>
          <w:color w:val="000000"/>
          <w:sz w:val="24"/>
          <w:szCs w:val="24"/>
          <w:lang w:eastAsia="ru-RU"/>
        </w:rPr>
        <w:t>выполнение</w:t>
      </w:r>
      <w:proofErr w:type="gramEnd"/>
      <w:r w:rsidR="00221757" w:rsidRPr="00A75CF7">
        <w:rPr>
          <w:rFonts w:ascii="Tahoma" w:eastAsia="Times New Roman" w:hAnsi="Tahoma" w:cs="Tahoma"/>
          <w:color w:val="000000"/>
          <w:sz w:val="24"/>
          <w:szCs w:val="24"/>
          <w:lang w:eastAsia="ru-RU"/>
        </w:rPr>
        <w:t xml:space="preserve"> порученное работы, связанной с обеспечением рабочего процесса или уставной </w:t>
      </w:r>
      <w:r w:rsidR="008A6921" w:rsidRPr="00A75CF7">
        <w:rPr>
          <w:rFonts w:ascii="Tahoma" w:eastAsia="Times New Roman" w:hAnsi="Tahoma" w:cs="Tahoma"/>
          <w:color w:val="000000"/>
          <w:sz w:val="24"/>
          <w:szCs w:val="24"/>
          <w:lang w:eastAsia="ru-RU"/>
        </w:rPr>
        <w:t xml:space="preserve">     </w:t>
      </w:r>
    </w:p>
    <w:p w:rsidR="008A6921" w:rsidRPr="00A75CF7" w:rsidRDefault="008A6921" w:rsidP="008A6921">
      <w:pPr>
        <w:shd w:val="clear" w:color="auto" w:fill="FFFFFF"/>
        <w:spacing w:before="240" w:after="240" w:line="240" w:lineRule="auto"/>
        <w:rPr>
          <w:rFonts w:ascii="Tahoma" w:eastAsia="Times New Roman" w:hAnsi="Tahoma" w:cs="Tahoma"/>
          <w:color w:val="000000"/>
          <w:sz w:val="24"/>
          <w:szCs w:val="24"/>
          <w:lang w:eastAsia="ru-RU"/>
        </w:rPr>
      </w:pPr>
      <w:r w:rsidRPr="00A75CF7">
        <w:rPr>
          <w:rFonts w:ascii="Tahoma" w:eastAsia="Times New Roman" w:hAnsi="Tahoma" w:cs="Tahoma"/>
          <w:color w:val="000000"/>
          <w:sz w:val="24"/>
          <w:szCs w:val="24"/>
          <w:lang w:eastAsia="ru-RU"/>
        </w:rPr>
        <w:t xml:space="preserve">           -деятельностью школы:  </w:t>
      </w:r>
    </w:p>
    <w:p w:rsidR="00221757" w:rsidRPr="00A75CF7" w:rsidRDefault="00A75CF7" w:rsidP="00A75CF7">
      <w:pPr>
        <w:shd w:val="clear" w:color="auto" w:fill="FFFFFF"/>
        <w:spacing w:before="240" w:after="240" w:line="240" w:lineRule="auto"/>
        <w:ind w:firstLine="708"/>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  </w:t>
      </w:r>
      <w:r w:rsidR="00221757" w:rsidRPr="00A75CF7">
        <w:rPr>
          <w:rFonts w:ascii="Tahoma" w:eastAsia="Times New Roman" w:hAnsi="Tahoma" w:cs="Tahoma"/>
          <w:color w:val="000000"/>
          <w:sz w:val="24"/>
          <w:szCs w:val="24"/>
          <w:lang w:eastAsia="ru-RU"/>
        </w:rPr>
        <w:t>качественная подготовка и своевременное представление отчётности;</w:t>
      </w:r>
    </w:p>
    <w:p w:rsidR="00221757" w:rsidRPr="00A75CF7" w:rsidRDefault="00A75CF7" w:rsidP="00A75CF7">
      <w:pPr>
        <w:shd w:val="clear" w:color="auto" w:fill="FFFFFF"/>
        <w:spacing w:before="240" w:after="240" w:line="240" w:lineRule="auto"/>
        <w:ind w:firstLine="708"/>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  </w:t>
      </w:r>
      <w:r w:rsidR="00221757" w:rsidRPr="00A75CF7">
        <w:rPr>
          <w:rFonts w:ascii="Tahoma" w:eastAsia="Times New Roman" w:hAnsi="Tahoma" w:cs="Tahoma"/>
          <w:color w:val="000000"/>
          <w:sz w:val="24"/>
          <w:szCs w:val="24"/>
          <w:lang w:eastAsia="ru-RU"/>
        </w:rPr>
        <w:t>особые заслуги работника перед учреждением;</w:t>
      </w:r>
    </w:p>
    <w:p w:rsidR="00221757" w:rsidRPr="00A75CF7" w:rsidRDefault="00A75CF7" w:rsidP="00A75CF7">
      <w:pPr>
        <w:shd w:val="clear" w:color="auto" w:fill="FFFFFF"/>
        <w:spacing w:before="240" w:after="240" w:line="240" w:lineRule="auto"/>
        <w:ind w:firstLine="708"/>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   </w:t>
      </w:r>
      <w:r w:rsidR="00221757" w:rsidRPr="00A75CF7">
        <w:rPr>
          <w:rFonts w:ascii="Tahoma" w:eastAsia="Times New Roman" w:hAnsi="Tahoma" w:cs="Tahoma"/>
          <w:color w:val="000000"/>
          <w:sz w:val="24"/>
          <w:szCs w:val="24"/>
          <w:lang w:eastAsia="ru-RU"/>
        </w:rPr>
        <w:t>по итогам выполнения работ, не входящих в круг должностных обязанностей.</w:t>
      </w:r>
    </w:p>
    <w:p w:rsidR="00F45223" w:rsidRPr="00A75CF7" w:rsidRDefault="00F45223" w:rsidP="00221757">
      <w:pPr>
        <w:shd w:val="clear" w:color="auto" w:fill="FFFFFF"/>
        <w:spacing w:before="240" w:after="240" w:line="240" w:lineRule="auto"/>
        <w:rPr>
          <w:rFonts w:ascii="Tahoma" w:eastAsia="Times New Roman" w:hAnsi="Tahoma" w:cs="Tahoma"/>
          <w:b/>
          <w:bCs/>
          <w:i/>
          <w:iCs/>
          <w:color w:val="000000"/>
          <w:sz w:val="24"/>
          <w:szCs w:val="24"/>
          <w:lang w:eastAsia="ru-RU"/>
        </w:rPr>
      </w:pPr>
    </w:p>
    <w:p w:rsidR="00221757" w:rsidRPr="00A75CF7" w:rsidRDefault="00F45223" w:rsidP="00221757">
      <w:pPr>
        <w:shd w:val="clear" w:color="auto" w:fill="FFFFFF"/>
        <w:spacing w:before="240" w:after="240" w:line="240" w:lineRule="auto"/>
        <w:rPr>
          <w:rFonts w:ascii="Tahoma" w:eastAsia="Times New Roman" w:hAnsi="Tahoma" w:cs="Tahoma"/>
          <w:color w:val="000000"/>
          <w:sz w:val="24"/>
          <w:szCs w:val="24"/>
          <w:lang w:eastAsia="ru-RU"/>
        </w:rPr>
      </w:pPr>
      <w:r w:rsidRPr="00A75CF7">
        <w:rPr>
          <w:rFonts w:ascii="Tahoma" w:eastAsia="Times New Roman" w:hAnsi="Tahoma" w:cs="Tahoma"/>
          <w:b/>
          <w:bCs/>
          <w:i/>
          <w:iCs/>
          <w:color w:val="000000"/>
          <w:sz w:val="24"/>
          <w:szCs w:val="24"/>
          <w:lang w:eastAsia="ru-RU"/>
        </w:rPr>
        <w:t xml:space="preserve">             </w:t>
      </w:r>
      <w:r w:rsidR="00221757" w:rsidRPr="00A75CF7">
        <w:rPr>
          <w:rFonts w:ascii="Tahoma" w:eastAsia="Times New Roman" w:hAnsi="Tahoma" w:cs="Tahoma"/>
          <w:b/>
          <w:bCs/>
          <w:i/>
          <w:iCs/>
          <w:color w:val="000000"/>
          <w:sz w:val="24"/>
          <w:szCs w:val="24"/>
          <w:lang w:eastAsia="ru-RU"/>
        </w:rPr>
        <w:t>Глава 5. «Оплата труда руководителя учреждения, заместителей руководителя».</w:t>
      </w:r>
    </w:p>
    <w:p w:rsidR="00221757" w:rsidRPr="00A75CF7" w:rsidRDefault="00221757" w:rsidP="00221757">
      <w:pPr>
        <w:shd w:val="clear" w:color="auto" w:fill="FFFFFF"/>
        <w:spacing w:before="240" w:after="240" w:line="240" w:lineRule="auto"/>
        <w:rPr>
          <w:rFonts w:ascii="Tahoma" w:eastAsia="Times New Roman" w:hAnsi="Tahoma" w:cs="Tahoma"/>
          <w:color w:val="000000"/>
          <w:sz w:val="24"/>
          <w:szCs w:val="24"/>
          <w:lang w:eastAsia="ru-RU"/>
        </w:rPr>
      </w:pPr>
      <w:r w:rsidRPr="00A75CF7">
        <w:rPr>
          <w:rFonts w:ascii="Tahoma" w:eastAsia="Times New Roman" w:hAnsi="Tahoma" w:cs="Tahoma"/>
          <w:color w:val="000000"/>
          <w:sz w:val="24"/>
          <w:szCs w:val="24"/>
          <w:lang w:eastAsia="ru-RU"/>
        </w:rPr>
        <w:t>5.1. Заработная плата руководителя учреждения, его заместителей состоит из должностного оклада, выплат компенсационного и стимулирующего характера.</w:t>
      </w:r>
    </w:p>
    <w:p w:rsidR="00221757" w:rsidRPr="00A75CF7" w:rsidRDefault="00221757" w:rsidP="00221757">
      <w:pPr>
        <w:shd w:val="clear" w:color="auto" w:fill="FFFFFF"/>
        <w:spacing w:before="240" w:after="240" w:line="240" w:lineRule="auto"/>
        <w:rPr>
          <w:rFonts w:ascii="Tahoma" w:eastAsia="Times New Roman" w:hAnsi="Tahoma" w:cs="Tahoma"/>
          <w:color w:val="000000"/>
          <w:sz w:val="24"/>
          <w:szCs w:val="24"/>
          <w:lang w:eastAsia="ru-RU"/>
        </w:rPr>
      </w:pPr>
      <w:r w:rsidRPr="00A75CF7">
        <w:rPr>
          <w:rFonts w:ascii="Tahoma" w:eastAsia="Times New Roman" w:hAnsi="Tahoma" w:cs="Tahoma"/>
          <w:color w:val="000000"/>
          <w:sz w:val="24"/>
          <w:szCs w:val="24"/>
          <w:lang w:eastAsia="ru-RU"/>
        </w:rPr>
        <w:t>5.2. Должностной оклад руководителя школы, определяемый трудовым договором, устанавливается в кратном отношении к средней заработной плате работников, которые относятся к основному пе</w:t>
      </w:r>
      <w:r w:rsidR="008A6921" w:rsidRPr="00A75CF7">
        <w:rPr>
          <w:rFonts w:ascii="Tahoma" w:eastAsia="Times New Roman" w:hAnsi="Tahoma" w:cs="Tahoma"/>
          <w:color w:val="000000"/>
          <w:sz w:val="24"/>
          <w:szCs w:val="24"/>
          <w:lang w:eastAsia="ru-RU"/>
        </w:rPr>
        <w:t>рсоналу школы, и составляет до 2.5 кратном</w:t>
      </w:r>
      <w:r w:rsidRPr="00A75CF7">
        <w:rPr>
          <w:rFonts w:ascii="Tahoma" w:eastAsia="Times New Roman" w:hAnsi="Tahoma" w:cs="Tahoma"/>
          <w:color w:val="000000"/>
          <w:sz w:val="24"/>
          <w:szCs w:val="24"/>
          <w:lang w:eastAsia="ru-RU"/>
        </w:rPr>
        <w:t xml:space="preserve"> размеров указанной средней заработной платы.</w:t>
      </w:r>
    </w:p>
    <w:p w:rsidR="00221757" w:rsidRPr="00A75CF7" w:rsidRDefault="00221757" w:rsidP="00221757">
      <w:pPr>
        <w:shd w:val="clear" w:color="auto" w:fill="FFFFFF"/>
        <w:spacing w:before="240" w:after="240" w:line="240" w:lineRule="auto"/>
        <w:rPr>
          <w:rFonts w:ascii="Tahoma" w:eastAsia="Times New Roman" w:hAnsi="Tahoma" w:cs="Tahoma"/>
          <w:color w:val="000000"/>
          <w:sz w:val="24"/>
          <w:szCs w:val="24"/>
          <w:lang w:eastAsia="ru-RU"/>
        </w:rPr>
      </w:pPr>
      <w:r w:rsidRPr="00A75CF7">
        <w:rPr>
          <w:rFonts w:ascii="Tahoma" w:eastAsia="Times New Roman" w:hAnsi="Tahoma" w:cs="Tahoma"/>
          <w:color w:val="000000"/>
          <w:sz w:val="24"/>
          <w:szCs w:val="24"/>
          <w:lang w:eastAsia="ru-RU"/>
        </w:rPr>
        <w:t>5.3. К основному персоналу школы относятся работники, непосредственно обеспечивающие выполнение основных функций, а именно:</w:t>
      </w:r>
    </w:p>
    <w:p w:rsidR="00221757" w:rsidRPr="00A75CF7" w:rsidRDefault="00EF72F5" w:rsidP="00221757">
      <w:pPr>
        <w:shd w:val="clear" w:color="auto" w:fill="FFFFFF"/>
        <w:spacing w:before="240" w:after="240" w:line="240" w:lineRule="auto"/>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w:t>
      </w:r>
      <w:r w:rsidR="00221757" w:rsidRPr="00A75CF7">
        <w:rPr>
          <w:rFonts w:ascii="Tahoma" w:eastAsia="Times New Roman" w:hAnsi="Tahoma" w:cs="Tahoma"/>
          <w:color w:val="000000"/>
          <w:sz w:val="24"/>
          <w:szCs w:val="24"/>
          <w:lang w:eastAsia="ru-RU"/>
        </w:rPr>
        <w:t xml:space="preserve"> старший вожатый;</w:t>
      </w:r>
    </w:p>
    <w:p w:rsidR="00221757" w:rsidRPr="00A75CF7" w:rsidRDefault="00EF72F5" w:rsidP="00221757">
      <w:pPr>
        <w:shd w:val="clear" w:color="auto" w:fill="FFFFFF"/>
        <w:spacing w:before="240" w:after="240" w:line="240" w:lineRule="auto"/>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 </w:t>
      </w:r>
      <w:r w:rsidR="00221757" w:rsidRPr="00A75CF7">
        <w:rPr>
          <w:rFonts w:ascii="Tahoma" w:eastAsia="Times New Roman" w:hAnsi="Tahoma" w:cs="Tahoma"/>
          <w:color w:val="000000"/>
          <w:sz w:val="24"/>
          <w:szCs w:val="24"/>
          <w:lang w:eastAsia="ru-RU"/>
        </w:rPr>
        <w:t>педаг</w:t>
      </w:r>
      <w:r>
        <w:rPr>
          <w:rFonts w:ascii="Tahoma" w:eastAsia="Times New Roman" w:hAnsi="Tahoma" w:cs="Tahoma"/>
          <w:color w:val="000000"/>
          <w:sz w:val="24"/>
          <w:szCs w:val="24"/>
          <w:lang w:eastAsia="ru-RU"/>
        </w:rPr>
        <w:t>ог дополнительного образования;</w:t>
      </w:r>
    </w:p>
    <w:p w:rsidR="00221757" w:rsidRPr="00A75CF7" w:rsidRDefault="00EF72F5" w:rsidP="00221757">
      <w:pPr>
        <w:shd w:val="clear" w:color="auto" w:fill="FFFFFF"/>
        <w:spacing w:before="240" w:after="240" w:line="240" w:lineRule="auto"/>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 </w:t>
      </w:r>
      <w:r w:rsidR="00221757" w:rsidRPr="00A75CF7">
        <w:rPr>
          <w:rFonts w:ascii="Tahoma" w:eastAsia="Times New Roman" w:hAnsi="Tahoma" w:cs="Tahoma"/>
          <w:color w:val="000000"/>
          <w:sz w:val="24"/>
          <w:szCs w:val="24"/>
          <w:lang w:eastAsia="ru-RU"/>
        </w:rPr>
        <w:t>воспитатель;</w:t>
      </w:r>
    </w:p>
    <w:p w:rsidR="00221757" w:rsidRPr="00A75CF7" w:rsidRDefault="00EF72F5" w:rsidP="00221757">
      <w:pPr>
        <w:shd w:val="clear" w:color="auto" w:fill="FFFFFF"/>
        <w:spacing w:before="240" w:after="240" w:line="240" w:lineRule="auto"/>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w:t>
      </w:r>
      <w:r w:rsidR="00221757" w:rsidRPr="00A75CF7">
        <w:rPr>
          <w:rFonts w:ascii="Tahoma" w:eastAsia="Times New Roman" w:hAnsi="Tahoma" w:cs="Tahoma"/>
          <w:color w:val="000000"/>
          <w:sz w:val="24"/>
          <w:szCs w:val="24"/>
          <w:lang w:eastAsia="ru-RU"/>
        </w:rPr>
        <w:t>педагог-психолог;</w:t>
      </w:r>
    </w:p>
    <w:p w:rsidR="00221757" w:rsidRPr="00A75CF7" w:rsidRDefault="00EF72F5" w:rsidP="00221757">
      <w:pPr>
        <w:shd w:val="clear" w:color="auto" w:fill="FFFFFF"/>
        <w:spacing w:before="240" w:after="240" w:line="240" w:lineRule="auto"/>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lastRenderedPageBreak/>
        <w:t>—</w:t>
      </w:r>
      <w:r w:rsidR="00221757" w:rsidRPr="00A75CF7">
        <w:rPr>
          <w:rFonts w:ascii="Tahoma" w:eastAsia="Times New Roman" w:hAnsi="Tahoma" w:cs="Tahoma"/>
          <w:color w:val="000000"/>
          <w:sz w:val="24"/>
          <w:szCs w:val="24"/>
          <w:lang w:eastAsia="ru-RU"/>
        </w:rPr>
        <w:t>преподаватель-организатор основ безопасности жизнедеятельности;</w:t>
      </w:r>
    </w:p>
    <w:p w:rsidR="00221757" w:rsidRPr="00A75CF7" w:rsidRDefault="00EF72F5" w:rsidP="00221757">
      <w:pPr>
        <w:shd w:val="clear" w:color="auto" w:fill="FFFFFF"/>
        <w:spacing w:before="240" w:after="240" w:line="240" w:lineRule="auto"/>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w:t>
      </w:r>
      <w:r w:rsidR="00221757" w:rsidRPr="00A75CF7">
        <w:rPr>
          <w:rFonts w:ascii="Tahoma" w:eastAsia="Times New Roman" w:hAnsi="Tahoma" w:cs="Tahoma"/>
          <w:color w:val="000000"/>
          <w:sz w:val="24"/>
          <w:szCs w:val="24"/>
          <w:lang w:eastAsia="ru-RU"/>
        </w:rPr>
        <w:t>учитель;</w:t>
      </w:r>
    </w:p>
    <w:p w:rsidR="00221757" w:rsidRPr="00A75CF7" w:rsidRDefault="00EF72F5" w:rsidP="00221757">
      <w:pPr>
        <w:shd w:val="clear" w:color="auto" w:fill="FFFFFF"/>
        <w:spacing w:before="240" w:after="240" w:line="240" w:lineRule="auto"/>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w:t>
      </w:r>
      <w:r w:rsidR="00221757" w:rsidRPr="00A75CF7">
        <w:rPr>
          <w:rFonts w:ascii="Tahoma" w:eastAsia="Times New Roman" w:hAnsi="Tahoma" w:cs="Tahoma"/>
          <w:color w:val="000000"/>
          <w:sz w:val="24"/>
          <w:szCs w:val="24"/>
          <w:lang w:eastAsia="ru-RU"/>
        </w:rPr>
        <w:t>учитель-логопед (логопед).</w:t>
      </w:r>
    </w:p>
    <w:p w:rsidR="00221757" w:rsidRPr="00A75CF7" w:rsidRDefault="00221757" w:rsidP="00221757">
      <w:pPr>
        <w:shd w:val="clear" w:color="auto" w:fill="FFFFFF"/>
        <w:spacing w:before="240" w:after="240" w:line="240" w:lineRule="auto"/>
        <w:rPr>
          <w:rFonts w:ascii="Tahoma" w:eastAsia="Times New Roman" w:hAnsi="Tahoma" w:cs="Tahoma"/>
          <w:color w:val="000000"/>
          <w:sz w:val="24"/>
          <w:szCs w:val="24"/>
          <w:lang w:eastAsia="ru-RU"/>
        </w:rPr>
      </w:pPr>
      <w:r w:rsidRPr="00A75CF7">
        <w:rPr>
          <w:rFonts w:ascii="Tahoma" w:eastAsia="Times New Roman" w:hAnsi="Tahoma" w:cs="Tahoma"/>
          <w:color w:val="000000"/>
          <w:sz w:val="24"/>
          <w:szCs w:val="24"/>
          <w:lang w:eastAsia="ru-RU"/>
        </w:rPr>
        <w:t>5.4. Для определения размера должностного оклада директора школы принимается порядок исчисления размера средней заработной платы, установленной Министерством здравоохранения и социального развития РФ для бюджетных учреждений.</w:t>
      </w:r>
    </w:p>
    <w:p w:rsidR="00221757" w:rsidRPr="00A75CF7" w:rsidRDefault="00221757" w:rsidP="00221757">
      <w:pPr>
        <w:shd w:val="clear" w:color="auto" w:fill="FFFFFF"/>
        <w:spacing w:before="240" w:after="240" w:line="240" w:lineRule="auto"/>
        <w:rPr>
          <w:rFonts w:ascii="Tahoma" w:eastAsia="Times New Roman" w:hAnsi="Tahoma" w:cs="Tahoma"/>
          <w:color w:val="000000"/>
          <w:sz w:val="24"/>
          <w:szCs w:val="24"/>
          <w:lang w:eastAsia="ru-RU"/>
        </w:rPr>
      </w:pPr>
      <w:r w:rsidRPr="00A75CF7">
        <w:rPr>
          <w:rFonts w:ascii="Tahoma" w:eastAsia="Times New Roman" w:hAnsi="Tahoma" w:cs="Tahoma"/>
          <w:color w:val="000000"/>
          <w:sz w:val="24"/>
          <w:szCs w:val="24"/>
          <w:lang w:eastAsia="ru-RU"/>
        </w:rPr>
        <w:t>5.5. Одним из критериев для установления размера кратности при определении должностного оклада директора является группа по оплате труда, определяемая на основе объёмных показателей.</w:t>
      </w:r>
    </w:p>
    <w:p w:rsidR="00221757" w:rsidRPr="00A75CF7" w:rsidRDefault="00221757" w:rsidP="00221757">
      <w:pPr>
        <w:shd w:val="clear" w:color="auto" w:fill="FFFFFF"/>
        <w:spacing w:before="240" w:after="240" w:line="240" w:lineRule="auto"/>
        <w:rPr>
          <w:rFonts w:ascii="Tahoma" w:eastAsia="Times New Roman" w:hAnsi="Tahoma" w:cs="Tahoma"/>
          <w:color w:val="000000"/>
          <w:sz w:val="24"/>
          <w:szCs w:val="24"/>
          <w:lang w:eastAsia="ru-RU"/>
        </w:rPr>
      </w:pPr>
      <w:r w:rsidRPr="00A75CF7">
        <w:rPr>
          <w:rFonts w:ascii="Tahoma" w:eastAsia="Times New Roman" w:hAnsi="Tahoma" w:cs="Tahoma"/>
          <w:color w:val="000000"/>
          <w:sz w:val="24"/>
          <w:szCs w:val="24"/>
          <w:lang w:eastAsia="ru-RU"/>
        </w:rPr>
        <w:t>К объёмным показателям относятся показатели, характеризующие масштаб руководства учреждением образования: численность работников школы, количество обучающихся, сменность работы учреждения, превышение плановой наполняемости и другие показатели, значительно осложняющие работу по руководству учреждением.</w:t>
      </w:r>
    </w:p>
    <w:p w:rsidR="00221757" w:rsidRPr="00A75CF7" w:rsidRDefault="00221757" w:rsidP="00221757">
      <w:pPr>
        <w:shd w:val="clear" w:color="auto" w:fill="FFFFFF"/>
        <w:spacing w:before="240" w:after="240" w:line="240" w:lineRule="auto"/>
        <w:rPr>
          <w:rFonts w:ascii="Tahoma" w:eastAsia="Times New Roman" w:hAnsi="Tahoma" w:cs="Tahoma"/>
          <w:color w:val="000000"/>
          <w:sz w:val="24"/>
          <w:szCs w:val="24"/>
          <w:lang w:eastAsia="ru-RU"/>
        </w:rPr>
      </w:pPr>
      <w:r w:rsidRPr="00A75CF7">
        <w:rPr>
          <w:rFonts w:ascii="Tahoma" w:eastAsia="Times New Roman" w:hAnsi="Tahoma" w:cs="Tahoma"/>
          <w:color w:val="000000"/>
          <w:sz w:val="24"/>
          <w:szCs w:val="24"/>
          <w:lang w:eastAsia="ru-RU"/>
        </w:rPr>
        <w:t>5.6. Должностные оклады заместителей директора устанавливаются на 10-30% ниже должностного оклада директора школы, что закрепляется в трудовом договоре.</w:t>
      </w:r>
    </w:p>
    <w:p w:rsidR="00221757" w:rsidRPr="00A75CF7" w:rsidRDefault="00221757" w:rsidP="00221757">
      <w:pPr>
        <w:shd w:val="clear" w:color="auto" w:fill="FFFFFF"/>
        <w:spacing w:before="240" w:after="240" w:line="240" w:lineRule="auto"/>
        <w:rPr>
          <w:rFonts w:ascii="Tahoma" w:eastAsia="Times New Roman" w:hAnsi="Tahoma" w:cs="Tahoma"/>
          <w:color w:val="000000"/>
          <w:sz w:val="24"/>
          <w:szCs w:val="24"/>
          <w:lang w:eastAsia="ru-RU"/>
        </w:rPr>
      </w:pPr>
      <w:r w:rsidRPr="00A75CF7">
        <w:rPr>
          <w:rFonts w:ascii="Tahoma" w:eastAsia="Times New Roman" w:hAnsi="Tahoma" w:cs="Tahoma"/>
          <w:color w:val="000000"/>
          <w:sz w:val="24"/>
          <w:szCs w:val="24"/>
          <w:lang w:eastAsia="ru-RU"/>
        </w:rPr>
        <w:t xml:space="preserve">5.7. </w:t>
      </w:r>
      <w:proofErr w:type="gramStart"/>
      <w:r w:rsidRPr="00A75CF7">
        <w:rPr>
          <w:rFonts w:ascii="Tahoma" w:eastAsia="Times New Roman" w:hAnsi="Tahoma" w:cs="Tahoma"/>
          <w:color w:val="000000"/>
          <w:sz w:val="24"/>
          <w:szCs w:val="24"/>
          <w:lang w:eastAsia="ru-RU"/>
        </w:rPr>
        <w:t>Размеры выплат стимулирующего характера</w:t>
      </w:r>
      <w:r w:rsidR="00EF72F5">
        <w:rPr>
          <w:rFonts w:ascii="Tahoma" w:eastAsia="Times New Roman" w:hAnsi="Tahoma" w:cs="Tahoma"/>
          <w:color w:val="000000"/>
          <w:sz w:val="24"/>
          <w:szCs w:val="24"/>
          <w:lang w:eastAsia="ru-RU"/>
        </w:rPr>
        <w:t xml:space="preserve"> к должностям директора</w:t>
      </w:r>
      <w:r w:rsidRPr="00A75CF7">
        <w:rPr>
          <w:rFonts w:ascii="Tahoma" w:eastAsia="Times New Roman" w:hAnsi="Tahoma" w:cs="Tahoma"/>
          <w:color w:val="000000"/>
          <w:sz w:val="24"/>
          <w:szCs w:val="24"/>
          <w:lang w:eastAsia="ru-RU"/>
        </w:rPr>
        <w:t xml:space="preserve"> </w:t>
      </w:r>
      <w:r w:rsidR="00BF69B5" w:rsidRPr="00A75CF7">
        <w:rPr>
          <w:rFonts w:ascii="Tahoma" w:eastAsia="Times New Roman" w:hAnsi="Tahoma" w:cs="Tahoma"/>
          <w:color w:val="000000"/>
          <w:sz w:val="24"/>
          <w:szCs w:val="24"/>
          <w:lang w:eastAsia="ru-RU"/>
        </w:rPr>
        <w:t xml:space="preserve"> и его заместителям (за административную работу) </w:t>
      </w:r>
      <w:r w:rsidRPr="00A75CF7">
        <w:rPr>
          <w:rFonts w:ascii="Tahoma" w:eastAsia="Times New Roman" w:hAnsi="Tahoma" w:cs="Tahoma"/>
          <w:color w:val="000000"/>
          <w:sz w:val="24"/>
          <w:szCs w:val="24"/>
          <w:lang w:eastAsia="ru-RU"/>
        </w:rPr>
        <w:t xml:space="preserve">школы ежегодно устанавливаются Управлением образования администрации </w:t>
      </w:r>
      <w:r w:rsidR="00BF69B5" w:rsidRPr="00A75CF7">
        <w:rPr>
          <w:rFonts w:ascii="Tahoma" w:eastAsia="Times New Roman" w:hAnsi="Tahoma" w:cs="Tahoma"/>
          <w:color w:val="000000"/>
          <w:sz w:val="24"/>
          <w:szCs w:val="24"/>
          <w:lang w:eastAsia="ru-RU"/>
        </w:rPr>
        <w:t>МО «Ботлих</w:t>
      </w:r>
      <w:r w:rsidRPr="00A75CF7">
        <w:rPr>
          <w:rFonts w:ascii="Tahoma" w:eastAsia="Times New Roman" w:hAnsi="Tahoma" w:cs="Tahoma"/>
          <w:color w:val="000000"/>
          <w:sz w:val="24"/>
          <w:szCs w:val="24"/>
          <w:lang w:eastAsia="ru-RU"/>
        </w:rPr>
        <w:t>ский район» в дополнительном соглашении к трудовому договору с директором, с учётом исполнения школой целевых показателей эффективности работы в пределах средств, направляемых на опл</w:t>
      </w:r>
      <w:r w:rsidR="00BF69B5" w:rsidRPr="00A75CF7">
        <w:rPr>
          <w:rFonts w:ascii="Tahoma" w:eastAsia="Times New Roman" w:hAnsi="Tahoma" w:cs="Tahoma"/>
          <w:color w:val="000000"/>
          <w:sz w:val="24"/>
          <w:szCs w:val="24"/>
          <w:lang w:eastAsia="ru-RU"/>
        </w:rPr>
        <w:t>ату труда работников учреждения 15%от должностного оклада.</w:t>
      </w:r>
      <w:proofErr w:type="gramEnd"/>
    </w:p>
    <w:p w:rsidR="00221757" w:rsidRPr="00A75CF7" w:rsidRDefault="00221757" w:rsidP="00221757">
      <w:pPr>
        <w:shd w:val="clear" w:color="auto" w:fill="FFFFFF"/>
        <w:spacing w:before="240" w:after="240" w:line="240" w:lineRule="auto"/>
        <w:jc w:val="center"/>
        <w:rPr>
          <w:rFonts w:ascii="Tahoma" w:eastAsia="Times New Roman" w:hAnsi="Tahoma" w:cs="Tahoma"/>
          <w:color w:val="000000"/>
          <w:sz w:val="24"/>
          <w:szCs w:val="24"/>
          <w:lang w:eastAsia="ru-RU"/>
        </w:rPr>
      </w:pPr>
      <w:r w:rsidRPr="00A75CF7">
        <w:rPr>
          <w:rFonts w:ascii="Tahoma" w:eastAsia="Times New Roman" w:hAnsi="Tahoma" w:cs="Tahoma"/>
          <w:b/>
          <w:bCs/>
          <w:i/>
          <w:iCs/>
          <w:color w:val="000000"/>
          <w:sz w:val="24"/>
          <w:szCs w:val="24"/>
          <w:lang w:eastAsia="ru-RU"/>
        </w:rPr>
        <w:t>Глава 6. «Материальная помощь».</w:t>
      </w:r>
    </w:p>
    <w:p w:rsidR="00221757" w:rsidRPr="00A75CF7" w:rsidRDefault="00221757" w:rsidP="00221757">
      <w:pPr>
        <w:shd w:val="clear" w:color="auto" w:fill="FFFFFF"/>
        <w:spacing w:before="240" w:after="240" w:line="240" w:lineRule="auto"/>
        <w:rPr>
          <w:rFonts w:ascii="Tahoma" w:eastAsia="Times New Roman" w:hAnsi="Tahoma" w:cs="Tahoma"/>
          <w:color w:val="000000"/>
          <w:sz w:val="24"/>
          <w:szCs w:val="24"/>
          <w:lang w:eastAsia="ru-RU"/>
        </w:rPr>
      </w:pPr>
      <w:r w:rsidRPr="00A75CF7">
        <w:rPr>
          <w:rFonts w:ascii="Tahoma" w:eastAsia="Times New Roman" w:hAnsi="Tahoma" w:cs="Tahoma"/>
          <w:color w:val="000000"/>
          <w:sz w:val="24"/>
          <w:szCs w:val="24"/>
          <w:lang w:eastAsia="ru-RU"/>
        </w:rPr>
        <w:t>6.1.      Из фонда оплаты труда школы работникам может быть выплачена материальная помощь. Размеры и условия выплаты материальной помощи устанавливаются коллективными договорами, соглашениями, локальными актами школы.</w:t>
      </w:r>
    </w:p>
    <w:p w:rsidR="00221757" w:rsidRPr="00A75CF7" w:rsidRDefault="00221757" w:rsidP="00221757">
      <w:pPr>
        <w:shd w:val="clear" w:color="auto" w:fill="FFFFFF"/>
        <w:spacing w:before="240" w:after="240" w:line="240" w:lineRule="auto"/>
        <w:rPr>
          <w:rFonts w:ascii="Tahoma" w:eastAsia="Times New Roman" w:hAnsi="Tahoma" w:cs="Tahoma"/>
          <w:color w:val="000000"/>
          <w:sz w:val="24"/>
          <w:szCs w:val="24"/>
          <w:lang w:eastAsia="ru-RU"/>
        </w:rPr>
      </w:pPr>
      <w:r w:rsidRPr="00A75CF7">
        <w:rPr>
          <w:rFonts w:ascii="Tahoma" w:eastAsia="Times New Roman" w:hAnsi="Tahoma" w:cs="Tahoma"/>
          <w:color w:val="000000"/>
          <w:sz w:val="24"/>
          <w:szCs w:val="24"/>
          <w:lang w:eastAsia="ru-RU"/>
        </w:rPr>
        <w:t>6.2.      Решение о выплате материальной помощи и её конкретных размерах принимает директор школы на основании письменного заявления работника.</w:t>
      </w:r>
    </w:p>
    <w:p w:rsidR="00221757" w:rsidRPr="00A75CF7" w:rsidRDefault="00221757" w:rsidP="00221757">
      <w:pPr>
        <w:shd w:val="clear" w:color="auto" w:fill="FFFFFF"/>
        <w:spacing w:before="240" w:after="240" w:line="240" w:lineRule="auto"/>
        <w:rPr>
          <w:rFonts w:ascii="Tahoma" w:eastAsia="Times New Roman" w:hAnsi="Tahoma" w:cs="Tahoma"/>
          <w:color w:val="000000"/>
          <w:sz w:val="24"/>
          <w:szCs w:val="24"/>
          <w:lang w:eastAsia="ru-RU"/>
        </w:rPr>
      </w:pPr>
      <w:r w:rsidRPr="00A75CF7">
        <w:rPr>
          <w:rFonts w:ascii="Tahoma" w:eastAsia="Times New Roman" w:hAnsi="Tahoma" w:cs="Tahoma"/>
          <w:color w:val="000000"/>
          <w:sz w:val="24"/>
          <w:szCs w:val="24"/>
          <w:lang w:eastAsia="ru-RU"/>
        </w:rPr>
        <w:t>Решение о выплате материальной помощи директору школы принимается Управлением образова</w:t>
      </w:r>
      <w:r w:rsidR="00BF69B5" w:rsidRPr="00A75CF7">
        <w:rPr>
          <w:rFonts w:ascii="Tahoma" w:eastAsia="Times New Roman" w:hAnsi="Tahoma" w:cs="Tahoma"/>
          <w:color w:val="000000"/>
          <w:sz w:val="24"/>
          <w:szCs w:val="24"/>
          <w:lang w:eastAsia="ru-RU"/>
        </w:rPr>
        <w:t>ния администрации МО «Ботлих</w:t>
      </w:r>
      <w:r w:rsidRPr="00A75CF7">
        <w:rPr>
          <w:rFonts w:ascii="Tahoma" w:eastAsia="Times New Roman" w:hAnsi="Tahoma" w:cs="Tahoma"/>
          <w:color w:val="000000"/>
          <w:sz w:val="24"/>
          <w:szCs w:val="24"/>
          <w:lang w:eastAsia="ru-RU"/>
        </w:rPr>
        <w:t>ский район».</w:t>
      </w:r>
    </w:p>
    <w:p w:rsidR="00221757" w:rsidRPr="00A75CF7" w:rsidRDefault="00221757" w:rsidP="00221757">
      <w:pPr>
        <w:shd w:val="clear" w:color="auto" w:fill="FFFFFF"/>
        <w:spacing w:before="240" w:after="240" w:line="240" w:lineRule="auto"/>
        <w:jc w:val="center"/>
        <w:rPr>
          <w:rFonts w:ascii="Tahoma" w:eastAsia="Times New Roman" w:hAnsi="Tahoma" w:cs="Tahoma"/>
          <w:color w:val="000000"/>
          <w:sz w:val="24"/>
          <w:szCs w:val="24"/>
          <w:lang w:eastAsia="ru-RU"/>
        </w:rPr>
      </w:pPr>
      <w:r w:rsidRPr="00A75CF7">
        <w:rPr>
          <w:rFonts w:ascii="Tahoma" w:eastAsia="Times New Roman" w:hAnsi="Tahoma" w:cs="Tahoma"/>
          <w:b/>
          <w:bCs/>
          <w:i/>
          <w:iCs/>
          <w:color w:val="000000"/>
          <w:sz w:val="24"/>
          <w:szCs w:val="24"/>
          <w:lang w:eastAsia="ru-RU"/>
        </w:rPr>
        <w:t>Глава 7. «Штатное расписание».</w:t>
      </w:r>
    </w:p>
    <w:p w:rsidR="00221757" w:rsidRPr="00A75CF7" w:rsidRDefault="00221757" w:rsidP="00221757">
      <w:pPr>
        <w:shd w:val="clear" w:color="auto" w:fill="FFFFFF"/>
        <w:spacing w:before="240" w:after="240" w:line="240" w:lineRule="auto"/>
        <w:rPr>
          <w:rFonts w:ascii="Tahoma" w:eastAsia="Times New Roman" w:hAnsi="Tahoma" w:cs="Tahoma"/>
          <w:color w:val="000000"/>
          <w:sz w:val="24"/>
          <w:szCs w:val="24"/>
          <w:lang w:eastAsia="ru-RU"/>
        </w:rPr>
      </w:pPr>
      <w:r w:rsidRPr="00A75CF7">
        <w:rPr>
          <w:rFonts w:ascii="Tahoma" w:eastAsia="Times New Roman" w:hAnsi="Tahoma" w:cs="Tahoma"/>
          <w:color w:val="000000"/>
          <w:sz w:val="24"/>
          <w:szCs w:val="24"/>
          <w:lang w:eastAsia="ru-RU"/>
        </w:rPr>
        <w:t>7.1.      Штатное расписание школы формируются в переделах средств, выделенных на оплату труда учреждению</w:t>
      </w:r>
      <w:bookmarkStart w:id="0" w:name="_GoBack"/>
      <w:bookmarkEnd w:id="0"/>
      <w:r w:rsidRPr="00A75CF7">
        <w:rPr>
          <w:rFonts w:ascii="Tahoma" w:eastAsia="Times New Roman" w:hAnsi="Tahoma" w:cs="Tahoma"/>
          <w:color w:val="000000"/>
          <w:sz w:val="24"/>
          <w:szCs w:val="24"/>
          <w:lang w:eastAsia="ru-RU"/>
        </w:rPr>
        <w:t>.</w:t>
      </w:r>
    </w:p>
    <w:p w:rsidR="00221757" w:rsidRPr="00A75CF7" w:rsidRDefault="00221757" w:rsidP="00221757">
      <w:pPr>
        <w:shd w:val="clear" w:color="auto" w:fill="FFFFFF"/>
        <w:spacing w:before="240" w:after="240" w:line="240" w:lineRule="auto"/>
        <w:rPr>
          <w:rFonts w:ascii="Tahoma" w:eastAsia="Times New Roman" w:hAnsi="Tahoma" w:cs="Tahoma"/>
          <w:color w:val="000000"/>
          <w:sz w:val="24"/>
          <w:szCs w:val="24"/>
          <w:lang w:eastAsia="ru-RU"/>
        </w:rPr>
      </w:pPr>
      <w:r w:rsidRPr="00A75CF7">
        <w:rPr>
          <w:rFonts w:ascii="Tahoma" w:eastAsia="Times New Roman" w:hAnsi="Tahoma" w:cs="Tahoma"/>
          <w:color w:val="000000"/>
          <w:sz w:val="24"/>
          <w:szCs w:val="24"/>
          <w:lang w:eastAsia="ru-RU"/>
        </w:rPr>
        <w:t>7.2.      Штатное расписание школы утверждается директором и включает в себя все должности (профессии рабочих).</w:t>
      </w:r>
    </w:p>
    <w:p w:rsidR="00221757" w:rsidRPr="00A75CF7" w:rsidRDefault="00221757" w:rsidP="00221757">
      <w:pPr>
        <w:shd w:val="clear" w:color="auto" w:fill="FFFFFF"/>
        <w:spacing w:before="240" w:after="240" w:line="240" w:lineRule="auto"/>
        <w:rPr>
          <w:rFonts w:ascii="Tahoma" w:eastAsia="Times New Roman" w:hAnsi="Tahoma" w:cs="Tahoma"/>
          <w:color w:val="000000"/>
          <w:sz w:val="24"/>
          <w:szCs w:val="24"/>
          <w:lang w:eastAsia="ru-RU"/>
        </w:rPr>
      </w:pPr>
      <w:r w:rsidRPr="00A75CF7">
        <w:rPr>
          <w:rFonts w:ascii="Tahoma" w:eastAsia="Times New Roman" w:hAnsi="Tahoma" w:cs="Tahoma"/>
          <w:color w:val="000000"/>
          <w:sz w:val="24"/>
          <w:szCs w:val="24"/>
          <w:lang w:eastAsia="ru-RU"/>
        </w:rPr>
        <w:t>7.3.      В штатном расписании указываются все должности работников школы.</w:t>
      </w:r>
    </w:p>
    <w:p w:rsidR="00171AAB" w:rsidRPr="00A75CF7" w:rsidRDefault="00171AAB" w:rsidP="00171AAB">
      <w:pPr>
        <w:shd w:val="clear" w:color="auto" w:fill="FFFFFF"/>
        <w:spacing w:before="240" w:after="240" w:line="240" w:lineRule="auto"/>
        <w:jc w:val="center"/>
        <w:rPr>
          <w:rFonts w:asciiTheme="majorHAnsi" w:hAnsiTheme="majorHAnsi"/>
          <w:b/>
          <w:sz w:val="24"/>
          <w:szCs w:val="24"/>
        </w:rPr>
      </w:pPr>
      <w:r w:rsidRPr="00A75CF7">
        <w:rPr>
          <w:rFonts w:asciiTheme="majorHAnsi" w:hAnsiTheme="majorHAnsi"/>
          <w:b/>
          <w:sz w:val="24"/>
          <w:szCs w:val="24"/>
        </w:rPr>
        <w:t>2. Размеры окладов (должностных окладов) работников учреждений, размеры повышающих коэффициентов к окладам отдельных работников и критерии их установления</w:t>
      </w:r>
    </w:p>
    <w:p w:rsidR="00171AAB" w:rsidRPr="00A75CF7" w:rsidRDefault="00171AAB" w:rsidP="00171AAB">
      <w:pPr>
        <w:pStyle w:val="ConsPlusNormal"/>
        <w:widowControl/>
        <w:ind w:firstLine="540"/>
        <w:jc w:val="both"/>
        <w:rPr>
          <w:rFonts w:asciiTheme="majorHAnsi" w:hAnsiTheme="majorHAnsi"/>
          <w:sz w:val="24"/>
          <w:szCs w:val="24"/>
        </w:rPr>
      </w:pPr>
      <w:r w:rsidRPr="00A75CF7">
        <w:rPr>
          <w:rFonts w:asciiTheme="majorHAnsi" w:hAnsiTheme="majorHAnsi"/>
          <w:sz w:val="24"/>
          <w:szCs w:val="24"/>
        </w:rPr>
        <w:t>2.1. Должностные оклады по профессиональным квалификационным группам должностей работников образования (за исключением должностей высшего и дополнительного профессионального образования) устанавливаются в следующих размерах:</w:t>
      </w:r>
    </w:p>
    <w:p w:rsidR="00171AAB" w:rsidRPr="00A75CF7" w:rsidRDefault="00171AAB" w:rsidP="00171AAB">
      <w:pPr>
        <w:pStyle w:val="ConsPlusNormal"/>
        <w:widowControl/>
        <w:ind w:firstLine="540"/>
        <w:jc w:val="both"/>
        <w:rPr>
          <w:rFonts w:asciiTheme="majorHAnsi" w:hAnsiTheme="majorHAnsi"/>
          <w:sz w:val="24"/>
          <w:szCs w:val="24"/>
        </w:rPr>
      </w:pPr>
      <w:r w:rsidRPr="00A75CF7">
        <w:rPr>
          <w:rFonts w:asciiTheme="majorHAnsi" w:hAnsiTheme="majorHAnsi"/>
          <w:sz w:val="24"/>
          <w:szCs w:val="24"/>
        </w:rPr>
        <w:lastRenderedPageBreak/>
        <w:t>2.1.1. профессиональная квалификационная группа должностей работников учебно-вспомогательного персонала первого уровня</w:t>
      </w:r>
    </w:p>
    <w:p w:rsidR="00171AAB" w:rsidRPr="00A75CF7" w:rsidRDefault="00171AAB" w:rsidP="00171AAB">
      <w:pPr>
        <w:pStyle w:val="ConsPlusNormal"/>
        <w:widowControl/>
        <w:ind w:firstLine="540"/>
        <w:jc w:val="both"/>
        <w:rPr>
          <w:rFonts w:asciiTheme="majorHAnsi" w:hAnsiTheme="majorHAnsi"/>
          <w:sz w:val="24"/>
          <w:szCs w:val="24"/>
        </w:rPr>
      </w:pPr>
    </w:p>
    <w:tbl>
      <w:tblPr>
        <w:tblW w:w="0" w:type="auto"/>
        <w:tblInd w:w="70" w:type="dxa"/>
        <w:tblLayout w:type="fixed"/>
        <w:tblCellMar>
          <w:left w:w="70" w:type="dxa"/>
          <w:right w:w="70" w:type="dxa"/>
        </w:tblCellMar>
        <w:tblLook w:val="04A0" w:firstRow="1" w:lastRow="0" w:firstColumn="1" w:lastColumn="0" w:noHBand="0" w:noVBand="1"/>
      </w:tblPr>
      <w:tblGrid>
        <w:gridCol w:w="7230"/>
        <w:gridCol w:w="1701"/>
      </w:tblGrid>
      <w:tr w:rsidR="00171AAB" w:rsidRPr="00A75CF7" w:rsidTr="001E5B68">
        <w:trPr>
          <w:cantSplit/>
          <w:trHeight w:val="480"/>
        </w:trPr>
        <w:tc>
          <w:tcPr>
            <w:tcW w:w="7230"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Наименование должности    </w:t>
            </w:r>
          </w:p>
        </w:tc>
        <w:tc>
          <w:tcPr>
            <w:tcW w:w="1701"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Размер   </w:t>
            </w:r>
            <w:r w:rsidRPr="00A75CF7">
              <w:rPr>
                <w:rFonts w:asciiTheme="majorHAnsi" w:hAnsiTheme="majorHAnsi"/>
                <w:sz w:val="24"/>
                <w:szCs w:val="24"/>
              </w:rPr>
              <w:br/>
              <w:t xml:space="preserve">оклада   </w:t>
            </w:r>
            <w:r w:rsidRPr="00A75CF7">
              <w:rPr>
                <w:rFonts w:asciiTheme="majorHAnsi" w:hAnsiTheme="majorHAnsi"/>
                <w:sz w:val="24"/>
                <w:szCs w:val="24"/>
              </w:rPr>
              <w:br/>
              <w:t xml:space="preserve">(рублей)  </w:t>
            </w:r>
          </w:p>
        </w:tc>
      </w:tr>
      <w:tr w:rsidR="00171AAB" w:rsidRPr="00A75CF7" w:rsidTr="001E5B68">
        <w:trPr>
          <w:cantSplit/>
          <w:trHeight w:val="360"/>
        </w:trPr>
        <w:tc>
          <w:tcPr>
            <w:tcW w:w="7230"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Вожатый; помощник воспитателя; секретарь учебной части       </w:t>
            </w:r>
          </w:p>
        </w:tc>
        <w:tc>
          <w:tcPr>
            <w:tcW w:w="1701"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1745-2252 </w:t>
            </w:r>
          </w:p>
        </w:tc>
      </w:tr>
    </w:tbl>
    <w:p w:rsidR="00171AAB" w:rsidRPr="00A75CF7" w:rsidRDefault="00171AAB" w:rsidP="00171AAB">
      <w:pPr>
        <w:pStyle w:val="ConsPlusNormal"/>
        <w:widowControl/>
        <w:ind w:firstLine="540"/>
        <w:jc w:val="both"/>
        <w:rPr>
          <w:rFonts w:asciiTheme="majorHAnsi" w:hAnsiTheme="majorHAnsi"/>
          <w:sz w:val="24"/>
          <w:szCs w:val="24"/>
        </w:rPr>
      </w:pPr>
    </w:p>
    <w:p w:rsidR="00171AAB" w:rsidRPr="00A75CF7" w:rsidRDefault="00171AAB" w:rsidP="00171AAB">
      <w:pPr>
        <w:pStyle w:val="ConsPlusNormal"/>
        <w:widowControl/>
        <w:ind w:firstLine="540"/>
        <w:jc w:val="both"/>
        <w:rPr>
          <w:rFonts w:asciiTheme="majorHAnsi" w:hAnsiTheme="majorHAnsi"/>
          <w:sz w:val="24"/>
          <w:szCs w:val="24"/>
        </w:rPr>
      </w:pPr>
      <w:r w:rsidRPr="00A75CF7">
        <w:rPr>
          <w:rFonts w:asciiTheme="majorHAnsi" w:hAnsiTheme="majorHAnsi"/>
          <w:sz w:val="24"/>
          <w:szCs w:val="24"/>
        </w:rPr>
        <w:t>2.1.2. профессиональная квалификационная группа должностей работников учебно-вспомогательного персонала второго уровня</w:t>
      </w:r>
    </w:p>
    <w:p w:rsidR="00171AAB" w:rsidRPr="00A75CF7" w:rsidRDefault="00171AAB" w:rsidP="00171AAB">
      <w:pPr>
        <w:pStyle w:val="ConsPlusNormal"/>
        <w:widowControl/>
        <w:ind w:firstLine="540"/>
        <w:jc w:val="both"/>
        <w:rPr>
          <w:rFonts w:asciiTheme="majorHAnsi" w:hAnsiTheme="majorHAnsi"/>
          <w:sz w:val="24"/>
          <w:szCs w:val="24"/>
        </w:rPr>
      </w:pPr>
    </w:p>
    <w:p w:rsidR="00171AAB" w:rsidRPr="00A75CF7" w:rsidRDefault="00171AAB" w:rsidP="00171AAB">
      <w:pPr>
        <w:pStyle w:val="ConsPlusNormal"/>
        <w:widowControl/>
        <w:ind w:firstLine="540"/>
        <w:jc w:val="both"/>
        <w:rPr>
          <w:rFonts w:asciiTheme="majorHAnsi" w:hAnsiTheme="majorHAnsi"/>
          <w:sz w:val="24"/>
          <w:szCs w:val="24"/>
        </w:rPr>
      </w:pPr>
      <w:r w:rsidRPr="00A75CF7">
        <w:rPr>
          <w:rFonts w:asciiTheme="majorHAnsi" w:hAnsiTheme="majorHAnsi"/>
          <w:sz w:val="24"/>
          <w:szCs w:val="24"/>
        </w:rPr>
        <w:t>2.1.3. профессиональная квалификационная группа должностей педагогических работников</w:t>
      </w:r>
    </w:p>
    <w:p w:rsidR="00171AAB" w:rsidRPr="00A75CF7" w:rsidRDefault="00171AAB" w:rsidP="00171AAB">
      <w:pPr>
        <w:pStyle w:val="ConsPlusNormal"/>
        <w:widowControl/>
        <w:ind w:firstLine="540"/>
        <w:jc w:val="both"/>
        <w:rPr>
          <w:rFonts w:asciiTheme="majorHAnsi" w:hAnsiTheme="majorHAnsi"/>
          <w:sz w:val="24"/>
          <w:szCs w:val="24"/>
        </w:rPr>
      </w:pPr>
    </w:p>
    <w:tbl>
      <w:tblPr>
        <w:tblW w:w="0" w:type="auto"/>
        <w:tblInd w:w="70" w:type="dxa"/>
        <w:tblLayout w:type="fixed"/>
        <w:tblCellMar>
          <w:left w:w="70" w:type="dxa"/>
          <w:right w:w="70" w:type="dxa"/>
        </w:tblCellMar>
        <w:tblLook w:val="04A0" w:firstRow="1" w:lastRow="0" w:firstColumn="1" w:lastColumn="0" w:noHBand="0" w:noVBand="1"/>
      </w:tblPr>
      <w:tblGrid>
        <w:gridCol w:w="1985"/>
        <w:gridCol w:w="5305"/>
        <w:gridCol w:w="1755"/>
      </w:tblGrid>
      <w:tr w:rsidR="00171AAB" w:rsidRPr="00A75CF7" w:rsidTr="001E5B68">
        <w:trPr>
          <w:cantSplit/>
          <w:trHeight w:val="480"/>
        </w:trPr>
        <w:tc>
          <w:tcPr>
            <w:tcW w:w="1985"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Квалификационный  </w:t>
            </w:r>
            <w:r w:rsidRPr="00A75CF7">
              <w:rPr>
                <w:rFonts w:asciiTheme="majorHAnsi" w:hAnsiTheme="majorHAnsi"/>
                <w:sz w:val="24"/>
                <w:szCs w:val="24"/>
              </w:rPr>
              <w:br/>
              <w:t xml:space="preserve">уровень       </w:t>
            </w:r>
          </w:p>
        </w:tc>
        <w:tc>
          <w:tcPr>
            <w:tcW w:w="5305"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Наименование должности     </w:t>
            </w:r>
          </w:p>
        </w:tc>
        <w:tc>
          <w:tcPr>
            <w:tcW w:w="1755"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Размер   </w:t>
            </w:r>
            <w:r w:rsidRPr="00A75CF7">
              <w:rPr>
                <w:rFonts w:asciiTheme="majorHAnsi" w:hAnsiTheme="majorHAnsi"/>
                <w:sz w:val="24"/>
                <w:szCs w:val="24"/>
              </w:rPr>
              <w:br/>
              <w:t xml:space="preserve">оклада   </w:t>
            </w:r>
            <w:r w:rsidRPr="00A75CF7">
              <w:rPr>
                <w:rFonts w:asciiTheme="majorHAnsi" w:hAnsiTheme="majorHAnsi"/>
                <w:sz w:val="24"/>
                <w:szCs w:val="24"/>
              </w:rPr>
              <w:br/>
              <w:t xml:space="preserve">(рублей)  </w:t>
            </w:r>
          </w:p>
        </w:tc>
      </w:tr>
      <w:tr w:rsidR="00171AAB" w:rsidRPr="00A75CF7" w:rsidTr="001E5B68">
        <w:trPr>
          <w:cantSplit/>
          <w:trHeight w:val="600"/>
        </w:trPr>
        <w:tc>
          <w:tcPr>
            <w:tcW w:w="1985" w:type="dxa"/>
            <w:vMerge w:val="restart"/>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1-й квалификационный</w:t>
            </w:r>
            <w:r w:rsidRPr="00A75CF7">
              <w:rPr>
                <w:rFonts w:asciiTheme="majorHAnsi" w:hAnsiTheme="majorHAnsi"/>
                <w:sz w:val="24"/>
                <w:szCs w:val="24"/>
              </w:rPr>
              <w:br/>
              <w:t xml:space="preserve">уровень             </w:t>
            </w:r>
          </w:p>
        </w:tc>
        <w:tc>
          <w:tcPr>
            <w:tcW w:w="5305"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Инструктор по труду, инструктор по физической культуре,   музыкальный руководитель,  старший вожатый:         </w:t>
            </w:r>
          </w:p>
        </w:tc>
        <w:tc>
          <w:tcPr>
            <w:tcW w:w="1755"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2252-3278  </w:t>
            </w:r>
          </w:p>
        </w:tc>
      </w:tr>
      <w:tr w:rsidR="00171AAB" w:rsidRPr="00A75CF7" w:rsidTr="001E5B68">
        <w:trPr>
          <w:cantSplit/>
          <w:trHeight w:val="720"/>
        </w:trPr>
        <w:tc>
          <w:tcPr>
            <w:tcW w:w="1985" w:type="dxa"/>
            <w:vMerge/>
            <w:tcBorders>
              <w:top w:val="single" w:sz="6" w:space="0" w:color="auto"/>
              <w:left w:val="single" w:sz="6" w:space="0" w:color="auto"/>
              <w:bottom w:val="single" w:sz="6" w:space="0" w:color="auto"/>
              <w:right w:val="single" w:sz="6" w:space="0" w:color="auto"/>
            </w:tcBorders>
            <w:vAlign w:val="center"/>
            <w:hideMark/>
          </w:tcPr>
          <w:p w:rsidR="00171AAB" w:rsidRPr="00A75CF7" w:rsidRDefault="00171AAB" w:rsidP="001E5B68">
            <w:pPr>
              <w:rPr>
                <w:rFonts w:asciiTheme="majorHAnsi" w:hAnsiTheme="majorHAnsi" w:cs="Arial"/>
                <w:sz w:val="24"/>
                <w:szCs w:val="24"/>
              </w:rPr>
            </w:pPr>
          </w:p>
        </w:tc>
        <w:tc>
          <w:tcPr>
            <w:tcW w:w="5305"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при наличии высшего  профессионального образования и стажа педагогической работы     </w:t>
            </w:r>
            <w:r w:rsidRPr="00A75CF7">
              <w:rPr>
                <w:rFonts w:asciiTheme="majorHAnsi" w:hAnsiTheme="majorHAnsi"/>
                <w:sz w:val="24"/>
                <w:szCs w:val="24"/>
              </w:rPr>
              <w:br/>
              <w:t xml:space="preserve">свыше 10 лет или II  квалификационной категории      </w:t>
            </w:r>
          </w:p>
        </w:tc>
        <w:tc>
          <w:tcPr>
            <w:tcW w:w="1755"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3589    </w:t>
            </w:r>
          </w:p>
        </w:tc>
      </w:tr>
      <w:tr w:rsidR="00171AAB" w:rsidRPr="00A75CF7" w:rsidTr="001E5B68">
        <w:trPr>
          <w:cantSplit/>
          <w:trHeight w:val="360"/>
        </w:trPr>
        <w:tc>
          <w:tcPr>
            <w:tcW w:w="1985" w:type="dxa"/>
            <w:vMerge/>
            <w:tcBorders>
              <w:top w:val="single" w:sz="6" w:space="0" w:color="auto"/>
              <w:left w:val="single" w:sz="6" w:space="0" w:color="auto"/>
              <w:bottom w:val="single" w:sz="6" w:space="0" w:color="auto"/>
              <w:right w:val="single" w:sz="6" w:space="0" w:color="auto"/>
            </w:tcBorders>
            <w:vAlign w:val="center"/>
            <w:hideMark/>
          </w:tcPr>
          <w:p w:rsidR="00171AAB" w:rsidRPr="00A75CF7" w:rsidRDefault="00171AAB" w:rsidP="001E5B68">
            <w:pPr>
              <w:rPr>
                <w:rFonts w:asciiTheme="majorHAnsi" w:hAnsiTheme="majorHAnsi" w:cs="Arial"/>
                <w:sz w:val="24"/>
                <w:szCs w:val="24"/>
              </w:rPr>
            </w:pPr>
          </w:p>
        </w:tc>
        <w:tc>
          <w:tcPr>
            <w:tcW w:w="5305"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при наличии I квалификационной  категории                       </w:t>
            </w:r>
          </w:p>
        </w:tc>
        <w:tc>
          <w:tcPr>
            <w:tcW w:w="1755"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3880    </w:t>
            </w:r>
          </w:p>
        </w:tc>
      </w:tr>
      <w:tr w:rsidR="00171AAB" w:rsidRPr="00A75CF7" w:rsidTr="001E5B68">
        <w:trPr>
          <w:cantSplit/>
          <w:trHeight w:val="360"/>
        </w:trPr>
        <w:tc>
          <w:tcPr>
            <w:tcW w:w="1985" w:type="dxa"/>
            <w:vMerge/>
            <w:tcBorders>
              <w:top w:val="single" w:sz="6" w:space="0" w:color="auto"/>
              <w:left w:val="single" w:sz="6" w:space="0" w:color="auto"/>
              <w:bottom w:val="single" w:sz="6" w:space="0" w:color="auto"/>
              <w:right w:val="single" w:sz="6" w:space="0" w:color="auto"/>
            </w:tcBorders>
            <w:vAlign w:val="center"/>
            <w:hideMark/>
          </w:tcPr>
          <w:p w:rsidR="00171AAB" w:rsidRPr="00A75CF7" w:rsidRDefault="00171AAB" w:rsidP="001E5B68">
            <w:pPr>
              <w:rPr>
                <w:rFonts w:asciiTheme="majorHAnsi" w:hAnsiTheme="majorHAnsi" w:cs="Arial"/>
                <w:sz w:val="24"/>
                <w:szCs w:val="24"/>
              </w:rPr>
            </w:pPr>
          </w:p>
        </w:tc>
        <w:tc>
          <w:tcPr>
            <w:tcW w:w="5305"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при наличии высшей  квалификационной категории      </w:t>
            </w:r>
          </w:p>
        </w:tc>
        <w:tc>
          <w:tcPr>
            <w:tcW w:w="1755"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4191    </w:t>
            </w:r>
          </w:p>
        </w:tc>
      </w:tr>
      <w:tr w:rsidR="00171AAB" w:rsidRPr="00A75CF7" w:rsidTr="001E5B68">
        <w:trPr>
          <w:cantSplit/>
          <w:trHeight w:val="480"/>
        </w:trPr>
        <w:tc>
          <w:tcPr>
            <w:tcW w:w="1985" w:type="dxa"/>
            <w:vMerge w:val="restart"/>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2-й квалификационный</w:t>
            </w:r>
            <w:r w:rsidRPr="00A75CF7">
              <w:rPr>
                <w:rFonts w:asciiTheme="majorHAnsi" w:hAnsiTheme="majorHAnsi"/>
                <w:sz w:val="24"/>
                <w:szCs w:val="24"/>
              </w:rPr>
              <w:br/>
              <w:t xml:space="preserve">уровень             </w:t>
            </w:r>
          </w:p>
        </w:tc>
        <w:tc>
          <w:tcPr>
            <w:tcW w:w="5305"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Инструктор-методист, педагог дополнительного образования,  педагог-организатор:            </w:t>
            </w:r>
          </w:p>
        </w:tc>
        <w:tc>
          <w:tcPr>
            <w:tcW w:w="1755"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2252-3589  </w:t>
            </w:r>
          </w:p>
        </w:tc>
      </w:tr>
      <w:tr w:rsidR="00171AAB" w:rsidRPr="00A75CF7" w:rsidTr="001E5B68">
        <w:trPr>
          <w:cantSplit/>
          <w:trHeight w:val="360"/>
        </w:trPr>
        <w:tc>
          <w:tcPr>
            <w:tcW w:w="1985" w:type="dxa"/>
            <w:vMerge/>
            <w:tcBorders>
              <w:top w:val="single" w:sz="6" w:space="0" w:color="auto"/>
              <w:left w:val="single" w:sz="6" w:space="0" w:color="auto"/>
              <w:bottom w:val="single" w:sz="6" w:space="0" w:color="auto"/>
              <w:right w:val="single" w:sz="6" w:space="0" w:color="auto"/>
            </w:tcBorders>
            <w:vAlign w:val="center"/>
            <w:hideMark/>
          </w:tcPr>
          <w:p w:rsidR="00171AAB" w:rsidRPr="00A75CF7" w:rsidRDefault="00171AAB" w:rsidP="001E5B68">
            <w:pPr>
              <w:rPr>
                <w:rFonts w:asciiTheme="majorHAnsi" w:hAnsiTheme="majorHAnsi" w:cs="Arial"/>
                <w:sz w:val="24"/>
                <w:szCs w:val="24"/>
              </w:rPr>
            </w:pPr>
          </w:p>
        </w:tc>
        <w:tc>
          <w:tcPr>
            <w:tcW w:w="5305"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при наличии II квалификационной </w:t>
            </w:r>
            <w:r w:rsidRPr="00A75CF7">
              <w:rPr>
                <w:rFonts w:asciiTheme="majorHAnsi" w:hAnsiTheme="majorHAnsi"/>
                <w:sz w:val="24"/>
                <w:szCs w:val="24"/>
              </w:rPr>
              <w:br/>
              <w:t xml:space="preserve">категории                       </w:t>
            </w:r>
          </w:p>
        </w:tc>
        <w:tc>
          <w:tcPr>
            <w:tcW w:w="1755"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3880    </w:t>
            </w:r>
          </w:p>
        </w:tc>
      </w:tr>
      <w:tr w:rsidR="00171AAB" w:rsidRPr="00A75CF7" w:rsidTr="001E5B68">
        <w:trPr>
          <w:cantSplit/>
          <w:trHeight w:val="360"/>
        </w:trPr>
        <w:tc>
          <w:tcPr>
            <w:tcW w:w="1985" w:type="dxa"/>
            <w:vMerge/>
            <w:tcBorders>
              <w:top w:val="single" w:sz="6" w:space="0" w:color="auto"/>
              <w:left w:val="single" w:sz="6" w:space="0" w:color="auto"/>
              <w:bottom w:val="single" w:sz="6" w:space="0" w:color="auto"/>
              <w:right w:val="single" w:sz="6" w:space="0" w:color="auto"/>
            </w:tcBorders>
            <w:vAlign w:val="center"/>
            <w:hideMark/>
          </w:tcPr>
          <w:p w:rsidR="00171AAB" w:rsidRPr="00A75CF7" w:rsidRDefault="00171AAB" w:rsidP="001E5B68">
            <w:pPr>
              <w:rPr>
                <w:rFonts w:asciiTheme="majorHAnsi" w:hAnsiTheme="majorHAnsi" w:cs="Arial"/>
                <w:sz w:val="24"/>
                <w:szCs w:val="24"/>
              </w:rPr>
            </w:pPr>
          </w:p>
        </w:tc>
        <w:tc>
          <w:tcPr>
            <w:tcW w:w="5305"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при наличии I квалификационной  категории                       </w:t>
            </w:r>
          </w:p>
        </w:tc>
        <w:tc>
          <w:tcPr>
            <w:tcW w:w="1755"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4191    </w:t>
            </w:r>
          </w:p>
        </w:tc>
      </w:tr>
      <w:tr w:rsidR="00171AAB" w:rsidRPr="00A75CF7" w:rsidTr="001E5B68">
        <w:trPr>
          <w:cantSplit/>
          <w:trHeight w:val="360"/>
        </w:trPr>
        <w:tc>
          <w:tcPr>
            <w:tcW w:w="1985" w:type="dxa"/>
            <w:vMerge/>
            <w:tcBorders>
              <w:top w:val="single" w:sz="6" w:space="0" w:color="auto"/>
              <w:left w:val="single" w:sz="6" w:space="0" w:color="auto"/>
              <w:bottom w:val="single" w:sz="6" w:space="0" w:color="auto"/>
              <w:right w:val="single" w:sz="6" w:space="0" w:color="auto"/>
            </w:tcBorders>
            <w:vAlign w:val="center"/>
            <w:hideMark/>
          </w:tcPr>
          <w:p w:rsidR="00171AAB" w:rsidRPr="00A75CF7" w:rsidRDefault="00171AAB" w:rsidP="001E5B68">
            <w:pPr>
              <w:rPr>
                <w:rFonts w:asciiTheme="majorHAnsi" w:hAnsiTheme="majorHAnsi" w:cs="Arial"/>
                <w:sz w:val="24"/>
                <w:szCs w:val="24"/>
              </w:rPr>
            </w:pPr>
          </w:p>
        </w:tc>
        <w:tc>
          <w:tcPr>
            <w:tcW w:w="5305"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при наличии высшей квалификационной категории      </w:t>
            </w:r>
          </w:p>
        </w:tc>
        <w:tc>
          <w:tcPr>
            <w:tcW w:w="1755"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4504    </w:t>
            </w:r>
          </w:p>
        </w:tc>
      </w:tr>
      <w:tr w:rsidR="00171AAB" w:rsidRPr="00A75CF7" w:rsidTr="001E5B68">
        <w:trPr>
          <w:cantSplit/>
          <w:trHeight w:val="240"/>
        </w:trPr>
        <w:tc>
          <w:tcPr>
            <w:tcW w:w="1985" w:type="dxa"/>
            <w:vMerge/>
            <w:tcBorders>
              <w:top w:val="single" w:sz="6" w:space="0" w:color="auto"/>
              <w:left w:val="single" w:sz="6" w:space="0" w:color="auto"/>
              <w:bottom w:val="single" w:sz="6" w:space="0" w:color="auto"/>
              <w:right w:val="single" w:sz="6" w:space="0" w:color="auto"/>
            </w:tcBorders>
            <w:vAlign w:val="center"/>
            <w:hideMark/>
          </w:tcPr>
          <w:p w:rsidR="00171AAB" w:rsidRPr="00A75CF7" w:rsidRDefault="00171AAB" w:rsidP="001E5B68">
            <w:pPr>
              <w:rPr>
                <w:rFonts w:asciiTheme="majorHAnsi" w:hAnsiTheme="majorHAnsi" w:cs="Arial"/>
                <w:sz w:val="24"/>
                <w:szCs w:val="24"/>
              </w:rPr>
            </w:pPr>
          </w:p>
        </w:tc>
        <w:tc>
          <w:tcPr>
            <w:tcW w:w="5305"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Концертмейстер:                 </w:t>
            </w:r>
          </w:p>
        </w:tc>
        <w:tc>
          <w:tcPr>
            <w:tcW w:w="1755"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2475-3589  </w:t>
            </w:r>
          </w:p>
        </w:tc>
      </w:tr>
      <w:tr w:rsidR="00171AAB" w:rsidRPr="00A75CF7" w:rsidTr="001E5B68">
        <w:trPr>
          <w:cantSplit/>
          <w:trHeight w:val="720"/>
        </w:trPr>
        <w:tc>
          <w:tcPr>
            <w:tcW w:w="1985" w:type="dxa"/>
            <w:vMerge/>
            <w:tcBorders>
              <w:top w:val="single" w:sz="6" w:space="0" w:color="auto"/>
              <w:left w:val="single" w:sz="6" w:space="0" w:color="auto"/>
              <w:bottom w:val="single" w:sz="6" w:space="0" w:color="auto"/>
              <w:right w:val="single" w:sz="6" w:space="0" w:color="auto"/>
            </w:tcBorders>
            <w:vAlign w:val="center"/>
            <w:hideMark/>
          </w:tcPr>
          <w:p w:rsidR="00171AAB" w:rsidRPr="00A75CF7" w:rsidRDefault="00171AAB" w:rsidP="001E5B68">
            <w:pPr>
              <w:rPr>
                <w:rFonts w:asciiTheme="majorHAnsi" w:hAnsiTheme="majorHAnsi" w:cs="Arial"/>
                <w:sz w:val="24"/>
                <w:szCs w:val="24"/>
              </w:rPr>
            </w:pPr>
          </w:p>
        </w:tc>
        <w:tc>
          <w:tcPr>
            <w:tcW w:w="5305"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при наличии высшего музыкального</w:t>
            </w:r>
            <w:r w:rsidRPr="00A75CF7">
              <w:rPr>
                <w:rFonts w:asciiTheme="majorHAnsi" w:hAnsiTheme="majorHAnsi"/>
                <w:sz w:val="24"/>
                <w:szCs w:val="24"/>
              </w:rPr>
              <w:br/>
              <w:t xml:space="preserve">образования и стажа  педагогической работы свыше 20  лет или II квалификационной     </w:t>
            </w:r>
            <w:r w:rsidRPr="00A75CF7">
              <w:rPr>
                <w:rFonts w:asciiTheme="majorHAnsi" w:hAnsiTheme="majorHAnsi"/>
                <w:sz w:val="24"/>
                <w:szCs w:val="24"/>
              </w:rPr>
              <w:br/>
              <w:t xml:space="preserve">категории                       </w:t>
            </w:r>
          </w:p>
        </w:tc>
        <w:tc>
          <w:tcPr>
            <w:tcW w:w="1755"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3880    </w:t>
            </w:r>
          </w:p>
        </w:tc>
      </w:tr>
      <w:tr w:rsidR="00171AAB" w:rsidRPr="00A75CF7" w:rsidTr="001E5B68">
        <w:trPr>
          <w:cantSplit/>
          <w:trHeight w:val="360"/>
        </w:trPr>
        <w:tc>
          <w:tcPr>
            <w:tcW w:w="1985" w:type="dxa"/>
            <w:vMerge/>
            <w:tcBorders>
              <w:top w:val="single" w:sz="6" w:space="0" w:color="auto"/>
              <w:left w:val="single" w:sz="6" w:space="0" w:color="auto"/>
              <w:bottom w:val="single" w:sz="6" w:space="0" w:color="auto"/>
              <w:right w:val="single" w:sz="6" w:space="0" w:color="auto"/>
            </w:tcBorders>
            <w:vAlign w:val="center"/>
            <w:hideMark/>
          </w:tcPr>
          <w:p w:rsidR="00171AAB" w:rsidRPr="00A75CF7" w:rsidRDefault="00171AAB" w:rsidP="001E5B68">
            <w:pPr>
              <w:rPr>
                <w:rFonts w:asciiTheme="majorHAnsi" w:hAnsiTheme="majorHAnsi" w:cs="Arial"/>
                <w:sz w:val="24"/>
                <w:szCs w:val="24"/>
              </w:rPr>
            </w:pPr>
          </w:p>
        </w:tc>
        <w:tc>
          <w:tcPr>
            <w:tcW w:w="5305"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при наличии I квалификационной  </w:t>
            </w:r>
            <w:r w:rsidRPr="00A75CF7">
              <w:rPr>
                <w:rFonts w:asciiTheme="majorHAnsi" w:hAnsiTheme="majorHAnsi"/>
                <w:sz w:val="24"/>
                <w:szCs w:val="24"/>
              </w:rPr>
              <w:br/>
              <w:t xml:space="preserve">категории                       </w:t>
            </w:r>
          </w:p>
        </w:tc>
        <w:tc>
          <w:tcPr>
            <w:tcW w:w="1755"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4191    </w:t>
            </w:r>
          </w:p>
        </w:tc>
      </w:tr>
      <w:tr w:rsidR="00171AAB" w:rsidRPr="00A75CF7" w:rsidTr="001E5B68">
        <w:trPr>
          <w:cantSplit/>
          <w:trHeight w:val="360"/>
        </w:trPr>
        <w:tc>
          <w:tcPr>
            <w:tcW w:w="1985" w:type="dxa"/>
            <w:vMerge/>
            <w:tcBorders>
              <w:top w:val="single" w:sz="6" w:space="0" w:color="auto"/>
              <w:left w:val="single" w:sz="6" w:space="0" w:color="auto"/>
              <w:bottom w:val="single" w:sz="6" w:space="0" w:color="auto"/>
              <w:right w:val="single" w:sz="6" w:space="0" w:color="auto"/>
            </w:tcBorders>
            <w:vAlign w:val="center"/>
            <w:hideMark/>
          </w:tcPr>
          <w:p w:rsidR="00171AAB" w:rsidRPr="00A75CF7" w:rsidRDefault="00171AAB" w:rsidP="001E5B68">
            <w:pPr>
              <w:rPr>
                <w:rFonts w:asciiTheme="majorHAnsi" w:hAnsiTheme="majorHAnsi" w:cs="Arial"/>
                <w:sz w:val="24"/>
                <w:szCs w:val="24"/>
              </w:rPr>
            </w:pPr>
          </w:p>
        </w:tc>
        <w:tc>
          <w:tcPr>
            <w:tcW w:w="5305"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при наличии высшей  квалификационной категории      </w:t>
            </w:r>
          </w:p>
        </w:tc>
        <w:tc>
          <w:tcPr>
            <w:tcW w:w="1755"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4504    </w:t>
            </w:r>
          </w:p>
        </w:tc>
      </w:tr>
      <w:tr w:rsidR="00171AAB" w:rsidRPr="00A75CF7" w:rsidTr="001E5B68">
        <w:trPr>
          <w:cantSplit/>
          <w:trHeight w:val="240"/>
        </w:trPr>
        <w:tc>
          <w:tcPr>
            <w:tcW w:w="1985" w:type="dxa"/>
            <w:vMerge/>
            <w:tcBorders>
              <w:top w:val="single" w:sz="6" w:space="0" w:color="auto"/>
              <w:left w:val="single" w:sz="6" w:space="0" w:color="auto"/>
              <w:bottom w:val="single" w:sz="6" w:space="0" w:color="auto"/>
              <w:right w:val="single" w:sz="6" w:space="0" w:color="auto"/>
            </w:tcBorders>
            <w:vAlign w:val="center"/>
            <w:hideMark/>
          </w:tcPr>
          <w:p w:rsidR="00171AAB" w:rsidRPr="00A75CF7" w:rsidRDefault="00171AAB" w:rsidP="001E5B68">
            <w:pPr>
              <w:rPr>
                <w:rFonts w:asciiTheme="majorHAnsi" w:hAnsiTheme="majorHAnsi" w:cs="Arial"/>
                <w:sz w:val="24"/>
                <w:szCs w:val="24"/>
              </w:rPr>
            </w:pPr>
          </w:p>
        </w:tc>
        <w:tc>
          <w:tcPr>
            <w:tcW w:w="5305"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Социальный педагог:             </w:t>
            </w:r>
          </w:p>
        </w:tc>
        <w:tc>
          <w:tcPr>
            <w:tcW w:w="1755"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2475-3589  </w:t>
            </w:r>
          </w:p>
        </w:tc>
      </w:tr>
      <w:tr w:rsidR="00171AAB" w:rsidRPr="00A75CF7" w:rsidTr="001E5B68">
        <w:trPr>
          <w:cantSplit/>
          <w:trHeight w:val="720"/>
        </w:trPr>
        <w:tc>
          <w:tcPr>
            <w:tcW w:w="1985" w:type="dxa"/>
            <w:vMerge/>
            <w:tcBorders>
              <w:top w:val="single" w:sz="6" w:space="0" w:color="auto"/>
              <w:left w:val="single" w:sz="6" w:space="0" w:color="auto"/>
              <w:bottom w:val="single" w:sz="6" w:space="0" w:color="auto"/>
              <w:right w:val="single" w:sz="6" w:space="0" w:color="auto"/>
            </w:tcBorders>
            <w:vAlign w:val="center"/>
            <w:hideMark/>
          </w:tcPr>
          <w:p w:rsidR="00171AAB" w:rsidRPr="00A75CF7" w:rsidRDefault="00171AAB" w:rsidP="001E5B68">
            <w:pPr>
              <w:rPr>
                <w:rFonts w:asciiTheme="majorHAnsi" w:hAnsiTheme="majorHAnsi" w:cs="Arial"/>
                <w:sz w:val="24"/>
                <w:szCs w:val="24"/>
              </w:rPr>
            </w:pPr>
          </w:p>
        </w:tc>
        <w:tc>
          <w:tcPr>
            <w:tcW w:w="5305"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при наличии высшего профессионального образования и стажа педагогической работы от  10 до 20 лет или II квалификационной категории      </w:t>
            </w:r>
          </w:p>
        </w:tc>
        <w:tc>
          <w:tcPr>
            <w:tcW w:w="1755"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3880    </w:t>
            </w:r>
          </w:p>
        </w:tc>
      </w:tr>
      <w:tr w:rsidR="00171AAB" w:rsidRPr="00A75CF7" w:rsidTr="001E5B68">
        <w:trPr>
          <w:cantSplit/>
          <w:trHeight w:val="360"/>
        </w:trPr>
        <w:tc>
          <w:tcPr>
            <w:tcW w:w="1985" w:type="dxa"/>
            <w:vMerge/>
            <w:tcBorders>
              <w:top w:val="single" w:sz="6" w:space="0" w:color="auto"/>
              <w:left w:val="single" w:sz="6" w:space="0" w:color="auto"/>
              <w:bottom w:val="single" w:sz="6" w:space="0" w:color="auto"/>
              <w:right w:val="single" w:sz="6" w:space="0" w:color="auto"/>
            </w:tcBorders>
            <w:vAlign w:val="center"/>
            <w:hideMark/>
          </w:tcPr>
          <w:p w:rsidR="00171AAB" w:rsidRPr="00A75CF7" w:rsidRDefault="00171AAB" w:rsidP="001E5B68">
            <w:pPr>
              <w:rPr>
                <w:rFonts w:asciiTheme="majorHAnsi" w:hAnsiTheme="majorHAnsi" w:cs="Arial"/>
                <w:sz w:val="24"/>
                <w:szCs w:val="24"/>
              </w:rPr>
            </w:pPr>
          </w:p>
        </w:tc>
        <w:tc>
          <w:tcPr>
            <w:tcW w:w="5305"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при наличии I квалификационной  категории                       </w:t>
            </w:r>
          </w:p>
        </w:tc>
        <w:tc>
          <w:tcPr>
            <w:tcW w:w="1755"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4191    </w:t>
            </w:r>
          </w:p>
        </w:tc>
      </w:tr>
      <w:tr w:rsidR="00171AAB" w:rsidRPr="00A75CF7" w:rsidTr="001E5B68">
        <w:trPr>
          <w:cantSplit/>
          <w:trHeight w:val="360"/>
        </w:trPr>
        <w:tc>
          <w:tcPr>
            <w:tcW w:w="1985" w:type="dxa"/>
            <w:vMerge/>
            <w:tcBorders>
              <w:top w:val="single" w:sz="6" w:space="0" w:color="auto"/>
              <w:left w:val="single" w:sz="6" w:space="0" w:color="auto"/>
              <w:bottom w:val="single" w:sz="6" w:space="0" w:color="auto"/>
              <w:right w:val="single" w:sz="6" w:space="0" w:color="auto"/>
            </w:tcBorders>
            <w:vAlign w:val="center"/>
            <w:hideMark/>
          </w:tcPr>
          <w:p w:rsidR="00171AAB" w:rsidRPr="00A75CF7" w:rsidRDefault="00171AAB" w:rsidP="001E5B68">
            <w:pPr>
              <w:rPr>
                <w:rFonts w:asciiTheme="majorHAnsi" w:hAnsiTheme="majorHAnsi" w:cs="Arial"/>
                <w:sz w:val="24"/>
                <w:szCs w:val="24"/>
              </w:rPr>
            </w:pPr>
          </w:p>
        </w:tc>
        <w:tc>
          <w:tcPr>
            <w:tcW w:w="5305"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при наличии высшей  квалификационной категории      </w:t>
            </w:r>
          </w:p>
        </w:tc>
        <w:tc>
          <w:tcPr>
            <w:tcW w:w="1755"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4504    </w:t>
            </w:r>
          </w:p>
        </w:tc>
      </w:tr>
      <w:tr w:rsidR="00171AAB" w:rsidRPr="00A75CF7" w:rsidTr="001E5B68">
        <w:trPr>
          <w:cantSplit/>
          <w:trHeight w:val="240"/>
        </w:trPr>
        <w:tc>
          <w:tcPr>
            <w:tcW w:w="1985" w:type="dxa"/>
            <w:vMerge/>
            <w:tcBorders>
              <w:top w:val="single" w:sz="6" w:space="0" w:color="auto"/>
              <w:left w:val="single" w:sz="6" w:space="0" w:color="auto"/>
              <w:bottom w:val="single" w:sz="6" w:space="0" w:color="auto"/>
              <w:right w:val="single" w:sz="6" w:space="0" w:color="auto"/>
            </w:tcBorders>
            <w:vAlign w:val="center"/>
            <w:hideMark/>
          </w:tcPr>
          <w:p w:rsidR="00171AAB" w:rsidRPr="00A75CF7" w:rsidRDefault="00171AAB" w:rsidP="001E5B68">
            <w:pPr>
              <w:rPr>
                <w:rFonts w:asciiTheme="majorHAnsi" w:hAnsiTheme="majorHAnsi" w:cs="Arial"/>
                <w:sz w:val="24"/>
                <w:szCs w:val="24"/>
              </w:rPr>
            </w:pPr>
          </w:p>
        </w:tc>
        <w:tc>
          <w:tcPr>
            <w:tcW w:w="5305"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Тренер-преподаватель:           </w:t>
            </w:r>
          </w:p>
        </w:tc>
        <w:tc>
          <w:tcPr>
            <w:tcW w:w="1755"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2252-3278  </w:t>
            </w:r>
          </w:p>
        </w:tc>
      </w:tr>
      <w:tr w:rsidR="00171AAB" w:rsidRPr="00A75CF7" w:rsidTr="001E5B68">
        <w:trPr>
          <w:cantSplit/>
          <w:trHeight w:val="360"/>
        </w:trPr>
        <w:tc>
          <w:tcPr>
            <w:tcW w:w="1985" w:type="dxa"/>
            <w:vMerge/>
            <w:tcBorders>
              <w:top w:val="single" w:sz="6" w:space="0" w:color="auto"/>
              <w:left w:val="single" w:sz="6" w:space="0" w:color="auto"/>
              <w:bottom w:val="single" w:sz="6" w:space="0" w:color="auto"/>
              <w:right w:val="single" w:sz="6" w:space="0" w:color="auto"/>
            </w:tcBorders>
            <w:vAlign w:val="center"/>
            <w:hideMark/>
          </w:tcPr>
          <w:p w:rsidR="00171AAB" w:rsidRPr="00A75CF7" w:rsidRDefault="00171AAB" w:rsidP="001E5B68">
            <w:pPr>
              <w:rPr>
                <w:rFonts w:asciiTheme="majorHAnsi" w:hAnsiTheme="majorHAnsi" w:cs="Arial"/>
                <w:sz w:val="24"/>
                <w:szCs w:val="24"/>
              </w:rPr>
            </w:pPr>
          </w:p>
        </w:tc>
        <w:tc>
          <w:tcPr>
            <w:tcW w:w="5305"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при наличии II квалификационной категории                       </w:t>
            </w:r>
          </w:p>
        </w:tc>
        <w:tc>
          <w:tcPr>
            <w:tcW w:w="1755"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3589    </w:t>
            </w:r>
          </w:p>
        </w:tc>
      </w:tr>
      <w:tr w:rsidR="00171AAB" w:rsidRPr="00A75CF7" w:rsidTr="001E5B68">
        <w:trPr>
          <w:cantSplit/>
          <w:trHeight w:val="360"/>
        </w:trPr>
        <w:tc>
          <w:tcPr>
            <w:tcW w:w="1985" w:type="dxa"/>
            <w:vMerge/>
            <w:tcBorders>
              <w:top w:val="single" w:sz="6" w:space="0" w:color="auto"/>
              <w:left w:val="single" w:sz="6" w:space="0" w:color="auto"/>
              <w:bottom w:val="single" w:sz="6" w:space="0" w:color="auto"/>
              <w:right w:val="single" w:sz="6" w:space="0" w:color="auto"/>
            </w:tcBorders>
            <w:vAlign w:val="center"/>
            <w:hideMark/>
          </w:tcPr>
          <w:p w:rsidR="00171AAB" w:rsidRPr="00A75CF7" w:rsidRDefault="00171AAB" w:rsidP="001E5B68">
            <w:pPr>
              <w:rPr>
                <w:rFonts w:asciiTheme="majorHAnsi" w:hAnsiTheme="majorHAnsi" w:cs="Arial"/>
                <w:sz w:val="24"/>
                <w:szCs w:val="24"/>
              </w:rPr>
            </w:pPr>
          </w:p>
        </w:tc>
        <w:tc>
          <w:tcPr>
            <w:tcW w:w="5305"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при наличии I квалификационной  категории                       </w:t>
            </w:r>
          </w:p>
        </w:tc>
        <w:tc>
          <w:tcPr>
            <w:tcW w:w="1755"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3880    </w:t>
            </w:r>
          </w:p>
        </w:tc>
      </w:tr>
      <w:tr w:rsidR="00171AAB" w:rsidRPr="00A75CF7" w:rsidTr="001E5B68">
        <w:trPr>
          <w:cantSplit/>
          <w:trHeight w:val="360"/>
        </w:trPr>
        <w:tc>
          <w:tcPr>
            <w:tcW w:w="1985" w:type="dxa"/>
            <w:vMerge/>
            <w:tcBorders>
              <w:top w:val="single" w:sz="6" w:space="0" w:color="auto"/>
              <w:left w:val="single" w:sz="6" w:space="0" w:color="auto"/>
              <w:bottom w:val="single" w:sz="6" w:space="0" w:color="auto"/>
              <w:right w:val="single" w:sz="6" w:space="0" w:color="auto"/>
            </w:tcBorders>
            <w:vAlign w:val="center"/>
            <w:hideMark/>
          </w:tcPr>
          <w:p w:rsidR="00171AAB" w:rsidRPr="00A75CF7" w:rsidRDefault="00171AAB" w:rsidP="001E5B68">
            <w:pPr>
              <w:rPr>
                <w:rFonts w:asciiTheme="majorHAnsi" w:hAnsiTheme="majorHAnsi" w:cs="Arial"/>
                <w:sz w:val="24"/>
                <w:szCs w:val="24"/>
              </w:rPr>
            </w:pPr>
          </w:p>
        </w:tc>
        <w:tc>
          <w:tcPr>
            <w:tcW w:w="5305"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при наличии высшей   квалификационной категории      </w:t>
            </w:r>
          </w:p>
        </w:tc>
        <w:tc>
          <w:tcPr>
            <w:tcW w:w="1755"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4191    </w:t>
            </w:r>
          </w:p>
        </w:tc>
      </w:tr>
      <w:tr w:rsidR="00171AAB" w:rsidRPr="00A75CF7" w:rsidTr="001E5B68">
        <w:trPr>
          <w:cantSplit/>
          <w:trHeight w:val="720"/>
        </w:trPr>
        <w:tc>
          <w:tcPr>
            <w:tcW w:w="1985" w:type="dxa"/>
            <w:vMerge w:val="restart"/>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3-й квалификационный</w:t>
            </w:r>
            <w:r w:rsidRPr="00A75CF7">
              <w:rPr>
                <w:rFonts w:asciiTheme="majorHAnsi" w:hAnsiTheme="majorHAnsi"/>
                <w:sz w:val="24"/>
                <w:szCs w:val="24"/>
              </w:rPr>
              <w:br/>
              <w:t xml:space="preserve">уровень             </w:t>
            </w:r>
          </w:p>
        </w:tc>
        <w:tc>
          <w:tcPr>
            <w:tcW w:w="5305"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Педагог-психолог, старший  инструктор-методист, старший педагог дополнительного         </w:t>
            </w:r>
            <w:r w:rsidRPr="00A75CF7">
              <w:rPr>
                <w:rFonts w:asciiTheme="majorHAnsi" w:hAnsiTheme="majorHAnsi"/>
                <w:sz w:val="24"/>
                <w:szCs w:val="24"/>
              </w:rPr>
              <w:br/>
              <w:t xml:space="preserve">образования, старший тренер-преподаватель:                  </w:t>
            </w:r>
          </w:p>
        </w:tc>
        <w:tc>
          <w:tcPr>
            <w:tcW w:w="1755"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2252-3589  </w:t>
            </w:r>
          </w:p>
        </w:tc>
      </w:tr>
      <w:tr w:rsidR="00171AAB" w:rsidRPr="00A75CF7" w:rsidTr="001E5B68">
        <w:trPr>
          <w:cantSplit/>
          <w:trHeight w:val="360"/>
        </w:trPr>
        <w:tc>
          <w:tcPr>
            <w:tcW w:w="1985" w:type="dxa"/>
            <w:vMerge/>
            <w:tcBorders>
              <w:top w:val="single" w:sz="6" w:space="0" w:color="auto"/>
              <w:left w:val="single" w:sz="6" w:space="0" w:color="auto"/>
              <w:bottom w:val="single" w:sz="6" w:space="0" w:color="auto"/>
              <w:right w:val="single" w:sz="6" w:space="0" w:color="auto"/>
            </w:tcBorders>
            <w:vAlign w:val="center"/>
            <w:hideMark/>
          </w:tcPr>
          <w:p w:rsidR="00171AAB" w:rsidRPr="00A75CF7" w:rsidRDefault="00171AAB" w:rsidP="001E5B68">
            <w:pPr>
              <w:rPr>
                <w:rFonts w:asciiTheme="majorHAnsi" w:hAnsiTheme="majorHAnsi" w:cs="Arial"/>
                <w:sz w:val="24"/>
                <w:szCs w:val="24"/>
              </w:rPr>
            </w:pPr>
          </w:p>
        </w:tc>
        <w:tc>
          <w:tcPr>
            <w:tcW w:w="5305"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при наличии II квалификационной </w:t>
            </w:r>
            <w:r w:rsidRPr="00A75CF7">
              <w:rPr>
                <w:rFonts w:asciiTheme="majorHAnsi" w:hAnsiTheme="majorHAnsi"/>
                <w:sz w:val="24"/>
                <w:szCs w:val="24"/>
              </w:rPr>
              <w:br/>
              <w:t xml:space="preserve">категории                       </w:t>
            </w:r>
          </w:p>
        </w:tc>
        <w:tc>
          <w:tcPr>
            <w:tcW w:w="1755"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3880    </w:t>
            </w:r>
          </w:p>
        </w:tc>
      </w:tr>
      <w:tr w:rsidR="00171AAB" w:rsidRPr="00A75CF7" w:rsidTr="001E5B68">
        <w:trPr>
          <w:cantSplit/>
          <w:trHeight w:val="360"/>
        </w:trPr>
        <w:tc>
          <w:tcPr>
            <w:tcW w:w="1985" w:type="dxa"/>
            <w:vMerge/>
            <w:tcBorders>
              <w:top w:val="single" w:sz="6" w:space="0" w:color="auto"/>
              <w:left w:val="single" w:sz="6" w:space="0" w:color="auto"/>
              <w:bottom w:val="single" w:sz="6" w:space="0" w:color="auto"/>
              <w:right w:val="single" w:sz="6" w:space="0" w:color="auto"/>
            </w:tcBorders>
            <w:vAlign w:val="center"/>
            <w:hideMark/>
          </w:tcPr>
          <w:p w:rsidR="00171AAB" w:rsidRPr="00A75CF7" w:rsidRDefault="00171AAB" w:rsidP="001E5B68">
            <w:pPr>
              <w:rPr>
                <w:rFonts w:asciiTheme="majorHAnsi" w:hAnsiTheme="majorHAnsi" w:cs="Arial"/>
                <w:sz w:val="24"/>
                <w:szCs w:val="24"/>
              </w:rPr>
            </w:pPr>
          </w:p>
        </w:tc>
        <w:tc>
          <w:tcPr>
            <w:tcW w:w="5305"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при наличии I квалификационной категории                       </w:t>
            </w:r>
          </w:p>
        </w:tc>
        <w:tc>
          <w:tcPr>
            <w:tcW w:w="1755"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4191    </w:t>
            </w:r>
          </w:p>
        </w:tc>
      </w:tr>
      <w:tr w:rsidR="00171AAB" w:rsidRPr="00A75CF7" w:rsidTr="001E5B68">
        <w:trPr>
          <w:cantSplit/>
          <w:trHeight w:val="360"/>
        </w:trPr>
        <w:tc>
          <w:tcPr>
            <w:tcW w:w="1985" w:type="dxa"/>
            <w:vMerge/>
            <w:tcBorders>
              <w:top w:val="single" w:sz="6" w:space="0" w:color="auto"/>
              <w:left w:val="single" w:sz="6" w:space="0" w:color="auto"/>
              <w:bottom w:val="single" w:sz="6" w:space="0" w:color="auto"/>
              <w:right w:val="single" w:sz="6" w:space="0" w:color="auto"/>
            </w:tcBorders>
            <w:vAlign w:val="center"/>
            <w:hideMark/>
          </w:tcPr>
          <w:p w:rsidR="00171AAB" w:rsidRPr="00A75CF7" w:rsidRDefault="00171AAB" w:rsidP="001E5B68">
            <w:pPr>
              <w:rPr>
                <w:rFonts w:asciiTheme="majorHAnsi" w:hAnsiTheme="majorHAnsi" w:cs="Arial"/>
                <w:sz w:val="24"/>
                <w:szCs w:val="24"/>
              </w:rPr>
            </w:pPr>
          </w:p>
        </w:tc>
        <w:tc>
          <w:tcPr>
            <w:tcW w:w="5305"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при наличии высшей  квалификационной категории      </w:t>
            </w:r>
          </w:p>
        </w:tc>
        <w:tc>
          <w:tcPr>
            <w:tcW w:w="1755"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4504    </w:t>
            </w:r>
          </w:p>
        </w:tc>
      </w:tr>
      <w:tr w:rsidR="00171AAB" w:rsidRPr="00A75CF7" w:rsidTr="001E5B68">
        <w:trPr>
          <w:cantSplit/>
          <w:trHeight w:val="240"/>
        </w:trPr>
        <w:tc>
          <w:tcPr>
            <w:tcW w:w="1985" w:type="dxa"/>
            <w:vMerge/>
            <w:tcBorders>
              <w:top w:val="single" w:sz="6" w:space="0" w:color="auto"/>
              <w:left w:val="single" w:sz="6" w:space="0" w:color="auto"/>
              <w:bottom w:val="single" w:sz="6" w:space="0" w:color="auto"/>
              <w:right w:val="single" w:sz="6" w:space="0" w:color="auto"/>
            </w:tcBorders>
            <w:vAlign w:val="center"/>
            <w:hideMark/>
          </w:tcPr>
          <w:p w:rsidR="00171AAB" w:rsidRPr="00A75CF7" w:rsidRDefault="00171AAB" w:rsidP="001E5B68">
            <w:pPr>
              <w:rPr>
                <w:rFonts w:asciiTheme="majorHAnsi" w:hAnsiTheme="majorHAnsi" w:cs="Arial"/>
                <w:sz w:val="24"/>
                <w:szCs w:val="24"/>
              </w:rPr>
            </w:pPr>
          </w:p>
        </w:tc>
        <w:tc>
          <w:tcPr>
            <w:tcW w:w="5305"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Воспитатель:                    </w:t>
            </w:r>
          </w:p>
        </w:tc>
        <w:tc>
          <w:tcPr>
            <w:tcW w:w="1755"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2475-3589  </w:t>
            </w:r>
          </w:p>
        </w:tc>
      </w:tr>
      <w:tr w:rsidR="00171AAB" w:rsidRPr="00A75CF7" w:rsidTr="001E5B68">
        <w:trPr>
          <w:cantSplit/>
          <w:trHeight w:val="720"/>
        </w:trPr>
        <w:tc>
          <w:tcPr>
            <w:tcW w:w="1985" w:type="dxa"/>
            <w:vMerge/>
            <w:tcBorders>
              <w:top w:val="single" w:sz="6" w:space="0" w:color="auto"/>
              <w:left w:val="single" w:sz="6" w:space="0" w:color="auto"/>
              <w:bottom w:val="single" w:sz="6" w:space="0" w:color="auto"/>
              <w:right w:val="single" w:sz="6" w:space="0" w:color="auto"/>
            </w:tcBorders>
            <w:vAlign w:val="center"/>
            <w:hideMark/>
          </w:tcPr>
          <w:p w:rsidR="00171AAB" w:rsidRPr="00A75CF7" w:rsidRDefault="00171AAB" w:rsidP="001E5B68">
            <w:pPr>
              <w:rPr>
                <w:rFonts w:asciiTheme="majorHAnsi" w:hAnsiTheme="majorHAnsi" w:cs="Arial"/>
                <w:sz w:val="24"/>
                <w:szCs w:val="24"/>
              </w:rPr>
            </w:pPr>
          </w:p>
        </w:tc>
        <w:tc>
          <w:tcPr>
            <w:tcW w:w="5305"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при наличии высшего профессионального образования и стажа педагогической работы     </w:t>
            </w:r>
            <w:r w:rsidRPr="00A75CF7">
              <w:rPr>
                <w:rFonts w:asciiTheme="majorHAnsi" w:hAnsiTheme="majorHAnsi"/>
                <w:sz w:val="24"/>
                <w:szCs w:val="24"/>
              </w:rPr>
              <w:br/>
              <w:t xml:space="preserve">свыше 20 лет или II квалификационной категории      </w:t>
            </w:r>
          </w:p>
        </w:tc>
        <w:tc>
          <w:tcPr>
            <w:tcW w:w="1755"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3880    </w:t>
            </w:r>
          </w:p>
        </w:tc>
      </w:tr>
      <w:tr w:rsidR="00171AAB" w:rsidRPr="00A75CF7" w:rsidTr="001E5B68">
        <w:trPr>
          <w:cantSplit/>
          <w:trHeight w:val="360"/>
        </w:trPr>
        <w:tc>
          <w:tcPr>
            <w:tcW w:w="1985" w:type="dxa"/>
            <w:vMerge/>
            <w:tcBorders>
              <w:top w:val="single" w:sz="6" w:space="0" w:color="auto"/>
              <w:left w:val="single" w:sz="6" w:space="0" w:color="auto"/>
              <w:bottom w:val="single" w:sz="6" w:space="0" w:color="auto"/>
              <w:right w:val="single" w:sz="6" w:space="0" w:color="auto"/>
            </w:tcBorders>
            <w:vAlign w:val="center"/>
            <w:hideMark/>
          </w:tcPr>
          <w:p w:rsidR="00171AAB" w:rsidRPr="00A75CF7" w:rsidRDefault="00171AAB" w:rsidP="001E5B68">
            <w:pPr>
              <w:rPr>
                <w:rFonts w:asciiTheme="majorHAnsi" w:hAnsiTheme="majorHAnsi" w:cs="Arial"/>
                <w:sz w:val="24"/>
                <w:szCs w:val="24"/>
              </w:rPr>
            </w:pPr>
          </w:p>
        </w:tc>
        <w:tc>
          <w:tcPr>
            <w:tcW w:w="5305"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при наличии I квалификационной  категории                       </w:t>
            </w:r>
          </w:p>
        </w:tc>
        <w:tc>
          <w:tcPr>
            <w:tcW w:w="1755"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4191    </w:t>
            </w:r>
          </w:p>
        </w:tc>
      </w:tr>
      <w:tr w:rsidR="00171AAB" w:rsidRPr="00A75CF7" w:rsidTr="001E5B68">
        <w:trPr>
          <w:cantSplit/>
          <w:trHeight w:val="360"/>
        </w:trPr>
        <w:tc>
          <w:tcPr>
            <w:tcW w:w="1985" w:type="dxa"/>
            <w:vMerge/>
            <w:tcBorders>
              <w:top w:val="single" w:sz="6" w:space="0" w:color="auto"/>
              <w:left w:val="single" w:sz="6" w:space="0" w:color="auto"/>
              <w:bottom w:val="single" w:sz="6" w:space="0" w:color="auto"/>
              <w:right w:val="single" w:sz="6" w:space="0" w:color="auto"/>
            </w:tcBorders>
            <w:vAlign w:val="center"/>
            <w:hideMark/>
          </w:tcPr>
          <w:p w:rsidR="00171AAB" w:rsidRPr="00A75CF7" w:rsidRDefault="00171AAB" w:rsidP="001E5B68">
            <w:pPr>
              <w:rPr>
                <w:rFonts w:asciiTheme="majorHAnsi" w:hAnsiTheme="majorHAnsi" w:cs="Arial"/>
                <w:sz w:val="24"/>
                <w:szCs w:val="24"/>
              </w:rPr>
            </w:pPr>
          </w:p>
        </w:tc>
        <w:tc>
          <w:tcPr>
            <w:tcW w:w="5305"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при наличии высшей   квалификационной категории      </w:t>
            </w:r>
          </w:p>
        </w:tc>
        <w:tc>
          <w:tcPr>
            <w:tcW w:w="1755"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4504    </w:t>
            </w:r>
          </w:p>
        </w:tc>
      </w:tr>
      <w:tr w:rsidR="00171AAB" w:rsidRPr="00A75CF7" w:rsidTr="001E5B68">
        <w:trPr>
          <w:cantSplit/>
          <w:trHeight w:val="360"/>
        </w:trPr>
        <w:tc>
          <w:tcPr>
            <w:tcW w:w="1985" w:type="dxa"/>
            <w:vMerge/>
            <w:tcBorders>
              <w:top w:val="single" w:sz="6" w:space="0" w:color="auto"/>
              <w:left w:val="single" w:sz="6" w:space="0" w:color="auto"/>
              <w:bottom w:val="single" w:sz="6" w:space="0" w:color="auto"/>
              <w:right w:val="single" w:sz="6" w:space="0" w:color="auto"/>
            </w:tcBorders>
            <w:vAlign w:val="center"/>
            <w:hideMark/>
          </w:tcPr>
          <w:p w:rsidR="00171AAB" w:rsidRPr="00A75CF7" w:rsidRDefault="00171AAB" w:rsidP="001E5B68">
            <w:pPr>
              <w:rPr>
                <w:rFonts w:asciiTheme="majorHAnsi" w:hAnsiTheme="majorHAnsi" w:cs="Arial"/>
                <w:sz w:val="24"/>
                <w:szCs w:val="24"/>
              </w:rPr>
            </w:pPr>
          </w:p>
        </w:tc>
        <w:tc>
          <w:tcPr>
            <w:tcW w:w="5305"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Мастер производственного обучения:                       </w:t>
            </w:r>
          </w:p>
        </w:tc>
        <w:tc>
          <w:tcPr>
            <w:tcW w:w="1755"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2720-3589  </w:t>
            </w:r>
          </w:p>
        </w:tc>
      </w:tr>
      <w:tr w:rsidR="00171AAB" w:rsidRPr="00A75CF7" w:rsidTr="001E5B68">
        <w:trPr>
          <w:cantSplit/>
          <w:trHeight w:val="720"/>
        </w:trPr>
        <w:tc>
          <w:tcPr>
            <w:tcW w:w="1985" w:type="dxa"/>
            <w:vMerge/>
            <w:tcBorders>
              <w:top w:val="single" w:sz="6" w:space="0" w:color="auto"/>
              <w:left w:val="single" w:sz="6" w:space="0" w:color="auto"/>
              <w:bottom w:val="single" w:sz="6" w:space="0" w:color="auto"/>
              <w:right w:val="single" w:sz="6" w:space="0" w:color="auto"/>
            </w:tcBorders>
            <w:vAlign w:val="center"/>
            <w:hideMark/>
          </w:tcPr>
          <w:p w:rsidR="00171AAB" w:rsidRPr="00A75CF7" w:rsidRDefault="00171AAB" w:rsidP="001E5B68">
            <w:pPr>
              <w:rPr>
                <w:rFonts w:asciiTheme="majorHAnsi" w:hAnsiTheme="majorHAnsi" w:cs="Arial"/>
                <w:sz w:val="24"/>
                <w:szCs w:val="24"/>
              </w:rPr>
            </w:pPr>
          </w:p>
        </w:tc>
        <w:tc>
          <w:tcPr>
            <w:tcW w:w="5305"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при наличии высшего  профессионального образования и стажа педагогической работы     </w:t>
            </w:r>
            <w:r w:rsidRPr="00A75CF7">
              <w:rPr>
                <w:rFonts w:asciiTheme="majorHAnsi" w:hAnsiTheme="majorHAnsi"/>
                <w:sz w:val="24"/>
                <w:szCs w:val="24"/>
              </w:rPr>
              <w:br/>
              <w:t xml:space="preserve">свыше 10 лет или II квалификационной категории      </w:t>
            </w:r>
          </w:p>
        </w:tc>
        <w:tc>
          <w:tcPr>
            <w:tcW w:w="1755"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3880    </w:t>
            </w:r>
          </w:p>
        </w:tc>
      </w:tr>
      <w:tr w:rsidR="00171AAB" w:rsidRPr="00A75CF7" w:rsidTr="001E5B68">
        <w:trPr>
          <w:cantSplit/>
          <w:trHeight w:val="360"/>
        </w:trPr>
        <w:tc>
          <w:tcPr>
            <w:tcW w:w="1985" w:type="dxa"/>
            <w:vMerge/>
            <w:tcBorders>
              <w:top w:val="single" w:sz="6" w:space="0" w:color="auto"/>
              <w:left w:val="single" w:sz="6" w:space="0" w:color="auto"/>
              <w:bottom w:val="single" w:sz="6" w:space="0" w:color="auto"/>
              <w:right w:val="single" w:sz="6" w:space="0" w:color="auto"/>
            </w:tcBorders>
            <w:vAlign w:val="center"/>
            <w:hideMark/>
          </w:tcPr>
          <w:p w:rsidR="00171AAB" w:rsidRPr="00A75CF7" w:rsidRDefault="00171AAB" w:rsidP="001E5B68">
            <w:pPr>
              <w:rPr>
                <w:rFonts w:asciiTheme="majorHAnsi" w:hAnsiTheme="majorHAnsi" w:cs="Arial"/>
                <w:sz w:val="24"/>
                <w:szCs w:val="24"/>
              </w:rPr>
            </w:pPr>
          </w:p>
        </w:tc>
        <w:tc>
          <w:tcPr>
            <w:tcW w:w="5305"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при наличии I квалификационной  категории                       </w:t>
            </w:r>
          </w:p>
        </w:tc>
        <w:tc>
          <w:tcPr>
            <w:tcW w:w="1755"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4191    </w:t>
            </w:r>
          </w:p>
        </w:tc>
      </w:tr>
      <w:tr w:rsidR="00171AAB" w:rsidRPr="00A75CF7" w:rsidTr="001E5B68">
        <w:trPr>
          <w:cantSplit/>
          <w:trHeight w:val="360"/>
        </w:trPr>
        <w:tc>
          <w:tcPr>
            <w:tcW w:w="1985" w:type="dxa"/>
            <w:vMerge/>
            <w:tcBorders>
              <w:top w:val="single" w:sz="6" w:space="0" w:color="auto"/>
              <w:left w:val="single" w:sz="6" w:space="0" w:color="auto"/>
              <w:bottom w:val="single" w:sz="6" w:space="0" w:color="auto"/>
              <w:right w:val="single" w:sz="6" w:space="0" w:color="auto"/>
            </w:tcBorders>
            <w:vAlign w:val="center"/>
            <w:hideMark/>
          </w:tcPr>
          <w:p w:rsidR="00171AAB" w:rsidRPr="00A75CF7" w:rsidRDefault="00171AAB" w:rsidP="001E5B68">
            <w:pPr>
              <w:rPr>
                <w:rFonts w:asciiTheme="majorHAnsi" w:hAnsiTheme="majorHAnsi" w:cs="Arial"/>
                <w:sz w:val="24"/>
                <w:szCs w:val="24"/>
              </w:rPr>
            </w:pPr>
          </w:p>
        </w:tc>
        <w:tc>
          <w:tcPr>
            <w:tcW w:w="5305"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при наличии высшей  квалификационной категории      </w:t>
            </w:r>
          </w:p>
        </w:tc>
        <w:tc>
          <w:tcPr>
            <w:tcW w:w="1755"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4504    </w:t>
            </w:r>
          </w:p>
        </w:tc>
      </w:tr>
      <w:tr w:rsidR="00171AAB" w:rsidRPr="00A75CF7" w:rsidTr="001E5B68">
        <w:trPr>
          <w:cantSplit/>
          <w:trHeight w:val="240"/>
        </w:trPr>
        <w:tc>
          <w:tcPr>
            <w:tcW w:w="1985" w:type="dxa"/>
            <w:vMerge/>
            <w:tcBorders>
              <w:top w:val="single" w:sz="6" w:space="0" w:color="auto"/>
              <w:left w:val="single" w:sz="6" w:space="0" w:color="auto"/>
              <w:bottom w:val="single" w:sz="6" w:space="0" w:color="auto"/>
              <w:right w:val="single" w:sz="6" w:space="0" w:color="auto"/>
            </w:tcBorders>
            <w:vAlign w:val="center"/>
            <w:hideMark/>
          </w:tcPr>
          <w:p w:rsidR="00171AAB" w:rsidRPr="00A75CF7" w:rsidRDefault="00171AAB" w:rsidP="001E5B68">
            <w:pPr>
              <w:rPr>
                <w:rFonts w:asciiTheme="majorHAnsi" w:hAnsiTheme="majorHAnsi" w:cs="Arial"/>
                <w:sz w:val="24"/>
                <w:szCs w:val="24"/>
              </w:rPr>
            </w:pPr>
          </w:p>
        </w:tc>
        <w:tc>
          <w:tcPr>
            <w:tcW w:w="5305"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Методист:                       </w:t>
            </w:r>
          </w:p>
        </w:tc>
        <w:tc>
          <w:tcPr>
            <w:tcW w:w="1755"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2720-3589  </w:t>
            </w:r>
          </w:p>
        </w:tc>
      </w:tr>
      <w:tr w:rsidR="00171AAB" w:rsidRPr="00A75CF7" w:rsidTr="001E5B68">
        <w:trPr>
          <w:cantSplit/>
          <w:trHeight w:val="720"/>
        </w:trPr>
        <w:tc>
          <w:tcPr>
            <w:tcW w:w="1985" w:type="dxa"/>
            <w:vMerge/>
            <w:tcBorders>
              <w:top w:val="single" w:sz="6" w:space="0" w:color="auto"/>
              <w:left w:val="single" w:sz="6" w:space="0" w:color="auto"/>
              <w:bottom w:val="single" w:sz="6" w:space="0" w:color="auto"/>
              <w:right w:val="single" w:sz="6" w:space="0" w:color="auto"/>
            </w:tcBorders>
            <w:vAlign w:val="center"/>
            <w:hideMark/>
          </w:tcPr>
          <w:p w:rsidR="00171AAB" w:rsidRPr="00A75CF7" w:rsidRDefault="00171AAB" w:rsidP="001E5B68">
            <w:pPr>
              <w:rPr>
                <w:rFonts w:asciiTheme="majorHAnsi" w:hAnsiTheme="majorHAnsi" w:cs="Arial"/>
                <w:sz w:val="24"/>
                <w:szCs w:val="24"/>
              </w:rPr>
            </w:pPr>
          </w:p>
        </w:tc>
        <w:tc>
          <w:tcPr>
            <w:tcW w:w="5305"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при наличии высшего профессионального образования и стажа педагогической работы     </w:t>
            </w:r>
            <w:r w:rsidRPr="00A75CF7">
              <w:rPr>
                <w:rFonts w:asciiTheme="majorHAnsi" w:hAnsiTheme="majorHAnsi"/>
                <w:sz w:val="24"/>
                <w:szCs w:val="24"/>
              </w:rPr>
              <w:br/>
              <w:t xml:space="preserve">свыше 12 лет или II  квалификационной категории      </w:t>
            </w:r>
          </w:p>
        </w:tc>
        <w:tc>
          <w:tcPr>
            <w:tcW w:w="1755"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3880    </w:t>
            </w:r>
          </w:p>
        </w:tc>
      </w:tr>
      <w:tr w:rsidR="00171AAB" w:rsidRPr="00A75CF7" w:rsidTr="001E5B68">
        <w:trPr>
          <w:cantSplit/>
          <w:trHeight w:val="360"/>
        </w:trPr>
        <w:tc>
          <w:tcPr>
            <w:tcW w:w="1985" w:type="dxa"/>
            <w:vMerge/>
            <w:tcBorders>
              <w:top w:val="single" w:sz="6" w:space="0" w:color="auto"/>
              <w:left w:val="single" w:sz="6" w:space="0" w:color="auto"/>
              <w:bottom w:val="single" w:sz="6" w:space="0" w:color="auto"/>
              <w:right w:val="single" w:sz="6" w:space="0" w:color="auto"/>
            </w:tcBorders>
            <w:vAlign w:val="center"/>
            <w:hideMark/>
          </w:tcPr>
          <w:p w:rsidR="00171AAB" w:rsidRPr="00A75CF7" w:rsidRDefault="00171AAB" w:rsidP="001E5B68">
            <w:pPr>
              <w:rPr>
                <w:rFonts w:asciiTheme="majorHAnsi" w:hAnsiTheme="majorHAnsi" w:cs="Arial"/>
                <w:sz w:val="24"/>
                <w:szCs w:val="24"/>
              </w:rPr>
            </w:pPr>
          </w:p>
        </w:tc>
        <w:tc>
          <w:tcPr>
            <w:tcW w:w="5305"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при наличии I квалификационной  категории                       </w:t>
            </w:r>
          </w:p>
        </w:tc>
        <w:tc>
          <w:tcPr>
            <w:tcW w:w="1755"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4191    </w:t>
            </w:r>
          </w:p>
        </w:tc>
      </w:tr>
      <w:tr w:rsidR="00171AAB" w:rsidRPr="00A75CF7" w:rsidTr="001E5B68">
        <w:trPr>
          <w:cantSplit/>
          <w:trHeight w:val="360"/>
        </w:trPr>
        <w:tc>
          <w:tcPr>
            <w:tcW w:w="1985" w:type="dxa"/>
            <w:vMerge/>
            <w:tcBorders>
              <w:top w:val="single" w:sz="6" w:space="0" w:color="auto"/>
              <w:left w:val="single" w:sz="6" w:space="0" w:color="auto"/>
              <w:bottom w:val="single" w:sz="6" w:space="0" w:color="auto"/>
              <w:right w:val="single" w:sz="6" w:space="0" w:color="auto"/>
            </w:tcBorders>
            <w:vAlign w:val="center"/>
            <w:hideMark/>
          </w:tcPr>
          <w:p w:rsidR="00171AAB" w:rsidRPr="00A75CF7" w:rsidRDefault="00171AAB" w:rsidP="001E5B68">
            <w:pPr>
              <w:rPr>
                <w:rFonts w:asciiTheme="majorHAnsi" w:hAnsiTheme="majorHAnsi" w:cs="Arial"/>
                <w:sz w:val="24"/>
                <w:szCs w:val="24"/>
              </w:rPr>
            </w:pPr>
          </w:p>
        </w:tc>
        <w:tc>
          <w:tcPr>
            <w:tcW w:w="5305"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при наличии высшей  квалификационной категории      </w:t>
            </w:r>
          </w:p>
        </w:tc>
        <w:tc>
          <w:tcPr>
            <w:tcW w:w="1755"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4504    </w:t>
            </w:r>
          </w:p>
        </w:tc>
      </w:tr>
      <w:tr w:rsidR="00171AAB" w:rsidRPr="00A75CF7" w:rsidTr="001E5B68">
        <w:trPr>
          <w:cantSplit/>
          <w:trHeight w:val="600"/>
        </w:trPr>
        <w:tc>
          <w:tcPr>
            <w:tcW w:w="1985" w:type="dxa"/>
            <w:vMerge w:val="restart"/>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4-й квалификационный</w:t>
            </w:r>
            <w:r w:rsidRPr="00A75CF7">
              <w:rPr>
                <w:rFonts w:asciiTheme="majorHAnsi" w:hAnsiTheme="majorHAnsi"/>
                <w:sz w:val="24"/>
                <w:szCs w:val="24"/>
              </w:rPr>
              <w:br/>
              <w:t xml:space="preserve">уровень             </w:t>
            </w:r>
          </w:p>
        </w:tc>
        <w:tc>
          <w:tcPr>
            <w:tcW w:w="5305"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Преподаватель-организатор основ безопасности жизнедеятельности, руководитель физического  воспитания, старший методист:   </w:t>
            </w:r>
          </w:p>
        </w:tc>
        <w:tc>
          <w:tcPr>
            <w:tcW w:w="1755"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2720-3589  </w:t>
            </w:r>
          </w:p>
        </w:tc>
      </w:tr>
      <w:tr w:rsidR="00171AAB" w:rsidRPr="00A75CF7" w:rsidTr="001E5B68">
        <w:trPr>
          <w:cantSplit/>
          <w:trHeight w:val="360"/>
        </w:trPr>
        <w:tc>
          <w:tcPr>
            <w:tcW w:w="1985" w:type="dxa"/>
            <w:vMerge/>
            <w:tcBorders>
              <w:top w:val="single" w:sz="6" w:space="0" w:color="auto"/>
              <w:left w:val="single" w:sz="6" w:space="0" w:color="auto"/>
              <w:bottom w:val="single" w:sz="6" w:space="0" w:color="auto"/>
              <w:right w:val="single" w:sz="6" w:space="0" w:color="auto"/>
            </w:tcBorders>
            <w:vAlign w:val="center"/>
            <w:hideMark/>
          </w:tcPr>
          <w:p w:rsidR="00171AAB" w:rsidRPr="00A75CF7" w:rsidRDefault="00171AAB" w:rsidP="001E5B68">
            <w:pPr>
              <w:rPr>
                <w:rFonts w:asciiTheme="majorHAnsi" w:hAnsiTheme="majorHAnsi" w:cs="Arial"/>
                <w:sz w:val="24"/>
                <w:szCs w:val="24"/>
              </w:rPr>
            </w:pPr>
          </w:p>
        </w:tc>
        <w:tc>
          <w:tcPr>
            <w:tcW w:w="5305"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при наличии II квалификационной категории                       </w:t>
            </w:r>
          </w:p>
        </w:tc>
        <w:tc>
          <w:tcPr>
            <w:tcW w:w="1755"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3880    </w:t>
            </w:r>
          </w:p>
        </w:tc>
      </w:tr>
      <w:tr w:rsidR="00171AAB" w:rsidRPr="00A75CF7" w:rsidTr="001E5B68">
        <w:trPr>
          <w:cantSplit/>
          <w:trHeight w:val="360"/>
        </w:trPr>
        <w:tc>
          <w:tcPr>
            <w:tcW w:w="1985" w:type="dxa"/>
            <w:vMerge/>
            <w:tcBorders>
              <w:top w:val="single" w:sz="6" w:space="0" w:color="auto"/>
              <w:left w:val="single" w:sz="6" w:space="0" w:color="auto"/>
              <w:bottom w:val="single" w:sz="6" w:space="0" w:color="auto"/>
              <w:right w:val="single" w:sz="6" w:space="0" w:color="auto"/>
            </w:tcBorders>
            <w:vAlign w:val="center"/>
            <w:hideMark/>
          </w:tcPr>
          <w:p w:rsidR="00171AAB" w:rsidRPr="00A75CF7" w:rsidRDefault="00171AAB" w:rsidP="001E5B68">
            <w:pPr>
              <w:rPr>
                <w:rFonts w:asciiTheme="majorHAnsi" w:hAnsiTheme="majorHAnsi" w:cs="Arial"/>
                <w:sz w:val="24"/>
                <w:szCs w:val="24"/>
              </w:rPr>
            </w:pPr>
          </w:p>
        </w:tc>
        <w:tc>
          <w:tcPr>
            <w:tcW w:w="5305"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при наличии I квалификационной  категории                       </w:t>
            </w:r>
          </w:p>
        </w:tc>
        <w:tc>
          <w:tcPr>
            <w:tcW w:w="1755"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4191    </w:t>
            </w:r>
          </w:p>
        </w:tc>
      </w:tr>
      <w:tr w:rsidR="00171AAB" w:rsidRPr="00A75CF7" w:rsidTr="001E5B68">
        <w:trPr>
          <w:cantSplit/>
          <w:trHeight w:val="360"/>
        </w:trPr>
        <w:tc>
          <w:tcPr>
            <w:tcW w:w="1985" w:type="dxa"/>
            <w:vMerge/>
            <w:tcBorders>
              <w:top w:val="single" w:sz="6" w:space="0" w:color="auto"/>
              <w:left w:val="single" w:sz="6" w:space="0" w:color="auto"/>
              <w:bottom w:val="single" w:sz="6" w:space="0" w:color="auto"/>
              <w:right w:val="single" w:sz="6" w:space="0" w:color="auto"/>
            </w:tcBorders>
            <w:vAlign w:val="center"/>
            <w:hideMark/>
          </w:tcPr>
          <w:p w:rsidR="00171AAB" w:rsidRPr="00A75CF7" w:rsidRDefault="00171AAB" w:rsidP="001E5B68">
            <w:pPr>
              <w:rPr>
                <w:rFonts w:asciiTheme="majorHAnsi" w:hAnsiTheme="majorHAnsi" w:cs="Arial"/>
                <w:sz w:val="24"/>
                <w:szCs w:val="24"/>
              </w:rPr>
            </w:pPr>
          </w:p>
        </w:tc>
        <w:tc>
          <w:tcPr>
            <w:tcW w:w="5305"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при наличии высшей  квалификационной категории      </w:t>
            </w:r>
          </w:p>
        </w:tc>
        <w:tc>
          <w:tcPr>
            <w:tcW w:w="1755"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4504    </w:t>
            </w:r>
          </w:p>
        </w:tc>
      </w:tr>
      <w:tr w:rsidR="00171AAB" w:rsidRPr="00A75CF7" w:rsidTr="001E5B68">
        <w:trPr>
          <w:cantSplit/>
          <w:trHeight w:val="1080"/>
        </w:trPr>
        <w:tc>
          <w:tcPr>
            <w:tcW w:w="1985" w:type="dxa"/>
            <w:vMerge/>
            <w:tcBorders>
              <w:top w:val="single" w:sz="6" w:space="0" w:color="auto"/>
              <w:left w:val="single" w:sz="6" w:space="0" w:color="auto"/>
              <w:bottom w:val="single" w:sz="6" w:space="0" w:color="auto"/>
              <w:right w:val="single" w:sz="6" w:space="0" w:color="auto"/>
            </w:tcBorders>
            <w:vAlign w:val="center"/>
            <w:hideMark/>
          </w:tcPr>
          <w:p w:rsidR="00171AAB" w:rsidRPr="00A75CF7" w:rsidRDefault="00171AAB" w:rsidP="001E5B68">
            <w:pPr>
              <w:rPr>
                <w:rFonts w:asciiTheme="majorHAnsi" w:hAnsiTheme="majorHAnsi" w:cs="Arial"/>
                <w:sz w:val="24"/>
                <w:szCs w:val="24"/>
              </w:rPr>
            </w:pPr>
          </w:p>
        </w:tc>
        <w:tc>
          <w:tcPr>
            <w:tcW w:w="5305"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Преподаватель (кроме должностей </w:t>
            </w:r>
            <w:r w:rsidRPr="00A75CF7">
              <w:rPr>
                <w:rFonts w:asciiTheme="majorHAnsi" w:hAnsiTheme="majorHAnsi"/>
                <w:sz w:val="24"/>
                <w:szCs w:val="24"/>
              </w:rPr>
              <w:br/>
              <w:t xml:space="preserve">преподавателей, отнесенных к профессорско-преподавательскому составу), </w:t>
            </w:r>
            <w:proofErr w:type="spellStart"/>
            <w:r w:rsidRPr="00A75CF7">
              <w:rPr>
                <w:rFonts w:asciiTheme="majorHAnsi" w:hAnsiTheme="majorHAnsi"/>
                <w:sz w:val="24"/>
                <w:szCs w:val="24"/>
              </w:rPr>
              <w:t>тьютор</w:t>
            </w:r>
            <w:proofErr w:type="spellEnd"/>
            <w:r w:rsidRPr="00A75CF7">
              <w:rPr>
                <w:rFonts w:asciiTheme="majorHAnsi" w:hAnsiTheme="majorHAnsi"/>
                <w:sz w:val="24"/>
                <w:szCs w:val="24"/>
              </w:rPr>
              <w:t xml:space="preserve"> (за исключением </w:t>
            </w:r>
            <w:proofErr w:type="spellStart"/>
            <w:r w:rsidRPr="00A75CF7">
              <w:rPr>
                <w:rFonts w:asciiTheme="majorHAnsi" w:hAnsiTheme="majorHAnsi"/>
                <w:sz w:val="24"/>
                <w:szCs w:val="24"/>
              </w:rPr>
              <w:t>тьюторов</w:t>
            </w:r>
            <w:proofErr w:type="spellEnd"/>
            <w:r w:rsidRPr="00A75CF7">
              <w:rPr>
                <w:rFonts w:asciiTheme="majorHAnsi" w:hAnsiTheme="majorHAnsi"/>
                <w:sz w:val="24"/>
                <w:szCs w:val="24"/>
              </w:rPr>
              <w:t xml:space="preserve">, занятых в сфере       </w:t>
            </w:r>
            <w:r w:rsidRPr="00A75CF7">
              <w:rPr>
                <w:rFonts w:asciiTheme="majorHAnsi" w:hAnsiTheme="majorHAnsi"/>
                <w:sz w:val="24"/>
                <w:szCs w:val="24"/>
              </w:rPr>
              <w:br/>
              <w:t xml:space="preserve">высшего и дополнительного профессионального образования), учитель:                        </w:t>
            </w:r>
          </w:p>
        </w:tc>
        <w:tc>
          <w:tcPr>
            <w:tcW w:w="1755"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2475-3589 </w:t>
            </w:r>
          </w:p>
        </w:tc>
      </w:tr>
      <w:tr w:rsidR="00171AAB" w:rsidRPr="00A75CF7" w:rsidTr="001E5B68">
        <w:trPr>
          <w:cantSplit/>
          <w:trHeight w:val="720"/>
        </w:trPr>
        <w:tc>
          <w:tcPr>
            <w:tcW w:w="1985" w:type="dxa"/>
            <w:vMerge/>
            <w:tcBorders>
              <w:top w:val="single" w:sz="6" w:space="0" w:color="auto"/>
              <w:left w:val="single" w:sz="6" w:space="0" w:color="auto"/>
              <w:bottom w:val="single" w:sz="6" w:space="0" w:color="auto"/>
              <w:right w:val="single" w:sz="6" w:space="0" w:color="auto"/>
            </w:tcBorders>
            <w:vAlign w:val="center"/>
            <w:hideMark/>
          </w:tcPr>
          <w:p w:rsidR="00171AAB" w:rsidRPr="00A75CF7" w:rsidRDefault="00171AAB" w:rsidP="001E5B68">
            <w:pPr>
              <w:rPr>
                <w:rFonts w:asciiTheme="majorHAnsi" w:hAnsiTheme="majorHAnsi" w:cs="Arial"/>
                <w:sz w:val="24"/>
                <w:szCs w:val="24"/>
              </w:rPr>
            </w:pPr>
          </w:p>
        </w:tc>
        <w:tc>
          <w:tcPr>
            <w:tcW w:w="5305"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при наличии высшего  профессионального образования и стажа педагогической работы     </w:t>
            </w:r>
            <w:r w:rsidRPr="00A75CF7">
              <w:rPr>
                <w:rFonts w:asciiTheme="majorHAnsi" w:hAnsiTheme="majorHAnsi"/>
                <w:sz w:val="24"/>
                <w:szCs w:val="24"/>
              </w:rPr>
              <w:br/>
              <w:t xml:space="preserve">свыше 20 лет или II квалификационной категории      </w:t>
            </w:r>
          </w:p>
        </w:tc>
        <w:tc>
          <w:tcPr>
            <w:tcW w:w="1755"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3880    </w:t>
            </w:r>
          </w:p>
        </w:tc>
      </w:tr>
      <w:tr w:rsidR="00171AAB" w:rsidRPr="00A75CF7" w:rsidTr="001E5B68">
        <w:trPr>
          <w:cantSplit/>
          <w:trHeight w:val="360"/>
        </w:trPr>
        <w:tc>
          <w:tcPr>
            <w:tcW w:w="1985" w:type="dxa"/>
            <w:vMerge/>
            <w:tcBorders>
              <w:top w:val="single" w:sz="6" w:space="0" w:color="auto"/>
              <w:left w:val="single" w:sz="6" w:space="0" w:color="auto"/>
              <w:bottom w:val="single" w:sz="6" w:space="0" w:color="auto"/>
              <w:right w:val="single" w:sz="6" w:space="0" w:color="auto"/>
            </w:tcBorders>
            <w:vAlign w:val="center"/>
            <w:hideMark/>
          </w:tcPr>
          <w:p w:rsidR="00171AAB" w:rsidRPr="00A75CF7" w:rsidRDefault="00171AAB" w:rsidP="001E5B68">
            <w:pPr>
              <w:rPr>
                <w:rFonts w:asciiTheme="majorHAnsi" w:hAnsiTheme="majorHAnsi" w:cs="Arial"/>
                <w:sz w:val="24"/>
                <w:szCs w:val="24"/>
              </w:rPr>
            </w:pPr>
          </w:p>
        </w:tc>
        <w:tc>
          <w:tcPr>
            <w:tcW w:w="5305"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при наличии I квалификационной  категории                       </w:t>
            </w:r>
          </w:p>
        </w:tc>
        <w:tc>
          <w:tcPr>
            <w:tcW w:w="1755"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4191    </w:t>
            </w:r>
          </w:p>
        </w:tc>
      </w:tr>
      <w:tr w:rsidR="00171AAB" w:rsidRPr="00A75CF7" w:rsidTr="001E5B68">
        <w:trPr>
          <w:cantSplit/>
          <w:trHeight w:val="360"/>
        </w:trPr>
        <w:tc>
          <w:tcPr>
            <w:tcW w:w="1985" w:type="dxa"/>
            <w:vMerge/>
            <w:tcBorders>
              <w:top w:val="single" w:sz="6" w:space="0" w:color="auto"/>
              <w:left w:val="single" w:sz="6" w:space="0" w:color="auto"/>
              <w:bottom w:val="single" w:sz="6" w:space="0" w:color="auto"/>
              <w:right w:val="single" w:sz="6" w:space="0" w:color="auto"/>
            </w:tcBorders>
            <w:vAlign w:val="center"/>
            <w:hideMark/>
          </w:tcPr>
          <w:p w:rsidR="00171AAB" w:rsidRPr="00A75CF7" w:rsidRDefault="00171AAB" w:rsidP="001E5B68">
            <w:pPr>
              <w:rPr>
                <w:rFonts w:asciiTheme="majorHAnsi" w:hAnsiTheme="majorHAnsi" w:cs="Arial"/>
                <w:sz w:val="24"/>
                <w:szCs w:val="24"/>
              </w:rPr>
            </w:pPr>
          </w:p>
        </w:tc>
        <w:tc>
          <w:tcPr>
            <w:tcW w:w="5305"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при наличии высшей квалификационной категории      </w:t>
            </w:r>
          </w:p>
        </w:tc>
        <w:tc>
          <w:tcPr>
            <w:tcW w:w="1755"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4504    </w:t>
            </w:r>
          </w:p>
        </w:tc>
      </w:tr>
      <w:tr w:rsidR="00171AAB" w:rsidRPr="00A75CF7" w:rsidTr="001E5B68">
        <w:trPr>
          <w:cantSplit/>
          <w:trHeight w:val="240"/>
        </w:trPr>
        <w:tc>
          <w:tcPr>
            <w:tcW w:w="1985" w:type="dxa"/>
            <w:vMerge/>
            <w:tcBorders>
              <w:top w:val="single" w:sz="6" w:space="0" w:color="auto"/>
              <w:left w:val="single" w:sz="6" w:space="0" w:color="auto"/>
              <w:bottom w:val="single" w:sz="6" w:space="0" w:color="auto"/>
              <w:right w:val="single" w:sz="6" w:space="0" w:color="auto"/>
            </w:tcBorders>
            <w:vAlign w:val="center"/>
            <w:hideMark/>
          </w:tcPr>
          <w:p w:rsidR="00171AAB" w:rsidRPr="00A75CF7" w:rsidRDefault="00171AAB" w:rsidP="001E5B68">
            <w:pPr>
              <w:rPr>
                <w:rFonts w:asciiTheme="majorHAnsi" w:hAnsiTheme="majorHAnsi" w:cs="Arial"/>
                <w:sz w:val="24"/>
                <w:szCs w:val="24"/>
              </w:rPr>
            </w:pPr>
          </w:p>
        </w:tc>
        <w:tc>
          <w:tcPr>
            <w:tcW w:w="5305"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Старший воспитатель:            </w:t>
            </w:r>
          </w:p>
        </w:tc>
        <w:tc>
          <w:tcPr>
            <w:tcW w:w="1755"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2720-3589  </w:t>
            </w:r>
          </w:p>
        </w:tc>
      </w:tr>
      <w:tr w:rsidR="00171AAB" w:rsidRPr="00A75CF7" w:rsidTr="001E5B68">
        <w:trPr>
          <w:cantSplit/>
          <w:trHeight w:val="720"/>
        </w:trPr>
        <w:tc>
          <w:tcPr>
            <w:tcW w:w="1985" w:type="dxa"/>
            <w:vMerge/>
            <w:tcBorders>
              <w:top w:val="single" w:sz="6" w:space="0" w:color="auto"/>
              <w:left w:val="single" w:sz="6" w:space="0" w:color="auto"/>
              <w:bottom w:val="single" w:sz="6" w:space="0" w:color="auto"/>
              <w:right w:val="single" w:sz="6" w:space="0" w:color="auto"/>
            </w:tcBorders>
            <w:vAlign w:val="center"/>
            <w:hideMark/>
          </w:tcPr>
          <w:p w:rsidR="00171AAB" w:rsidRPr="00A75CF7" w:rsidRDefault="00171AAB" w:rsidP="001E5B68">
            <w:pPr>
              <w:rPr>
                <w:rFonts w:asciiTheme="majorHAnsi" w:hAnsiTheme="majorHAnsi" w:cs="Arial"/>
                <w:sz w:val="24"/>
                <w:szCs w:val="24"/>
              </w:rPr>
            </w:pPr>
          </w:p>
        </w:tc>
        <w:tc>
          <w:tcPr>
            <w:tcW w:w="5305"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при наличии высшего профессионального образования и стажа педагогической работы     </w:t>
            </w:r>
            <w:r w:rsidRPr="00A75CF7">
              <w:rPr>
                <w:rFonts w:asciiTheme="majorHAnsi" w:hAnsiTheme="majorHAnsi"/>
                <w:sz w:val="24"/>
                <w:szCs w:val="24"/>
              </w:rPr>
              <w:br/>
              <w:t xml:space="preserve">свыше 10 лет или II  квалификационной категории      </w:t>
            </w:r>
          </w:p>
        </w:tc>
        <w:tc>
          <w:tcPr>
            <w:tcW w:w="1755"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3880    </w:t>
            </w:r>
          </w:p>
        </w:tc>
      </w:tr>
      <w:tr w:rsidR="00171AAB" w:rsidRPr="00A75CF7" w:rsidTr="001E5B68">
        <w:trPr>
          <w:cantSplit/>
          <w:trHeight w:val="360"/>
        </w:trPr>
        <w:tc>
          <w:tcPr>
            <w:tcW w:w="1985" w:type="dxa"/>
            <w:vMerge/>
            <w:tcBorders>
              <w:top w:val="single" w:sz="6" w:space="0" w:color="auto"/>
              <w:left w:val="single" w:sz="6" w:space="0" w:color="auto"/>
              <w:bottom w:val="single" w:sz="6" w:space="0" w:color="auto"/>
              <w:right w:val="single" w:sz="6" w:space="0" w:color="auto"/>
            </w:tcBorders>
            <w:vAlign w:val="center"/>
            <w:hideMark/>
          </w:tcPr>
          <w:p w:rsidR="00171AAB" w:rsidRPr="00A75CF7" w:rsidRDefault="00171AAB" w:rsidP="001E5B68">
            <w:pPr>
              <w:rPr>
                <w:rFonts w:asciiTheme="majorHAnsi" w:hAnsiTheme="majorHAnsi" w:cs="Arial"/>
                <w:sz w:val="24"/>
                <w:szCs w:val="24"/>
              </w:rPr>
            </w:pPr>
          </w:p>
        </w:tc>
        <w:tc>
          <w:tcPr>
            <w:tcW w:w="5305"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при наличии I квалификационной  категории                       </w:t>
            </w:r>
          </w:p>
        </w:tc>
        <w:tc>
          <w:tcPr>
            <w:tcW w:w="1755"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4191    </w:t>
            </w:r>
          </w:p>
        </w:tc>
      </w:tr>
      <w:tr w:rsidR="00171AAB" w:rsidRPr="00A75CF7" w:rsidTr="001E5B68">
        <w:trPr>
          <w:cantSplit/>
          <w:trHeight w:val="360"/>
        </w:trPr>
        <w:tc>
          <w:tcPr>
            <w:tcW w:w="1985" w:type="dxa"/>
            <w:vMerge/>
            <w:tcBorders>
              <w:top w:val="single" w:sz="6" w:space="0" w:color="auto"/>
              <w:left w:val="single" w:sz="6" w:space="0" w:color="auto"/>
              <w:bottom w:val="single" w:sz="6" w:space="0" w:color="auto"/>
              <w:right w:val="single" w:sz="6" w:space="0" w:color="auto"/>
            </w:tcBorders>
            <w:vAlign w:val="center"/>
            <w:hideMark/>
          </w:tcPr>
          <w:p w:rsidR="00171AAB" w:rsidRPr="00A75CF7" w:rsidRDefault="00171AAB" w:rsidP="001E5B68">
            <w:pPr>
              <w:rPr>
                <w:rFonts w:asciiTheme="majorHAnsi" w:hAnsiTheme="majorHAnsi" w:cs="Arial"/>
                <w:sz w:val="24"/>
                <w:szCs w:val="24"/>
              </w:rPr>
            </w:pPr>
          </w:p>
        </w:tc>
        <w:tc>
          <w:tcPr>
            <w:tcW w:w="5305"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при наличии высшей  квалификационной категории      </w:t>
            </w:r>
          </w:p>
        </w:tc>
        <w:tc>
          <w:tcPr>
            <w:tcW w:w="1755"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4504    </w:t>
            </w:r>
          </w:p>
        </w:tc>
      </w:tr>
      <w:tr w:rsidR="00171AAB" w:rsidRPr="00A75CF7" w:rsidTr="001E5B68">
        <w:trPr>
          <w:cantSplit/>
          <w:trHeight w:val="360"/>
        </w:trPr>
        <w:tc>
          <w:tcPr>
            <w:tcW w:w="1985" w:type="dxa"/>
            <w:vMerge/>
            <w:tcBorders>
              <w:top w:val="single" w:sz="6" w:space="0" w:color="auto"/>
              <w:left w:val="single" w:sz="6" w:space="0" w:color="auto"/>
              <w:bottom w:val="single" w:sz="6" w:space="0" w:color="auto"/>
              <w:right w:val="single" w:sz="6" w:space="0" w:color="auto"/>
            </w:tcBorders>
            <w:vAlign w:val="center"/>
            <w:hideMark/>
          </w:tcPr>
          <w:p w:rsidR="00171AAB" w:rsidRPr="00A75CF7" w:rsidRDefault="00171AAB" w:rsidP="001E5B68">
            <w:pPr>
              <w:rPr>
                <w:rFonts w:asciiTheme="majorHAnsi" w:hAnsiTheme="majorHAnsi" w:cs="Arial"/>
                <w:sz w:val="24"/>
                <w:szCs w:val="24"/>
              </w:rPr>
            </w:pPr>
          </w:p>
        </w:tc>
        <w:tc>
          <w:tcPr>
            <w:tcW w:w="5305"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Учитель-дефектолог, учитель-логопед (логопед):              </w:t>
            </w:r>
          </w:p>
        </w:tc>
        <w:tc>
          <w:tcPr>
            <w:tcW w:w="1755"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2720-3589  </w:t>
            </w:r>
          </w:p>
        </w:tc>
      </w:tr>
      <w:tr w:rsidR="00171AAB" w:rsidRPr="00A75CF7" w:rsidTr="001E5B68">
        <w:trPr>
          <w:cantSplit/>
          <w:trHeight w:val="1320"/>
        </w:trPr>
        <w:tc>
          <w:tcPr>
            <w:tcW w:w="1985" w:type="dxa"/>
            <w:vMerge/>
            <w:tcBorders>
              <w:top w:val="single" w:sz="6" w:space="0" w:color="auto"/>
              <w:left w:val="single" w:sz="6" w:space="0" w:color="auto"/>
              <w:bottom w:val="single" w:sz="6" w:space="0" w:color="auto"/>
              <w:right w:val="single" w:sz="6" w:space="0" w:color="auto"/>
            </w:tcBorders>
            <w:vAlign w:val="center"/>
            <w:hideMark/>
          </w:tcPr>
          <w:p w:rsidR="00171AAB" w:rsidRPr="00A75CF7" w:rsidRDefault="00171AAB" w:rsidP="001E5B68">
            <w:pPr>
              <w:rPr>
                <w:rFonts w:asciiTheme="majorHAnsi" w:hAnsiTheme="majorHAnsi" w:cs="Arial"/>
                <w:sz w:val="24"/>
                <w:szCs w:val="24"/>
              </w:rPr>
            </w:pPr>
          </w:p>
        </w:tc>
        <w:tc>
          <w:tcPr>
            <w:tcW w:w="5305"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при наличии высшего дефектологического образования и стажа педагогической работы     </w:t>
            </w:r>
            <w:r w:rsidRPr="00A75CF7">
              <w:rPr>
                <w:rFonts w:asciiTheme="majorHAnsi" w:hAnsiTheme="majorHAnsi"/>
                <w:sz w:val="24"/>
                <w:szCs w:val="24"/>
              </w:rPr>
              <w:br/>
              <w:t xml:space="preserve">свыше 20 лет или II квалификационной категории либо высшего профессионального       </w:t>
            </w:r>
            <w:r w:rsidRPr="00A75CF7">
              <w:rPr>
                <w:rFonts w:asciiTheme="majorHAnsi" w:hAnsiTheme="majorHAnsi"/>
                <w:sz w:val="24"/>
                <w:szCs w:val="24"/>
              </w:rPr>
              <w:br/>
              <w:t>образования и стажа работы в  психолого-медико-педагогической консультации не менее 3 лет (</w:t>
            </w:r>
            <w:proofErr w:type="gramStart"/>
            <w:r w:rsidRPr="00A75CF7">
              <w:rPr>
                <w:rFonts w:asciiTheme="majorHAnsi" w:hAnsiTheme="majorHAnsi"/>
                <w:sz w:val="24"/>
                <w:szCs w:val="24"/>
              </w:rPr>
              <w:t>для</w:t>
            </w:r>
            <w:proofErr w:type="gramEnd"/>
            <w:r w:rsidRPr="00A75CF7">
              <w:rPr>
                <w:rFonts w:asciiTheme="majorHAnsi" w:hAnsiTheme="majorHAnsi"/>
                <w:sz w:val="24"/>
                <w:szCs w:val="24"/>
              </w:rPr>
              <w:t xml:space="preserve"> работающих в этих учреждениях)  </w:t>
            </w:r>
          </w:p>
        </w:tc>
        <w:tc>
          <w:tcPr>
            <w:tcW w:w="1755"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3880    </w:t>
            </w:r>
          </w:p>
        </w:tc>
      </w:tr>
      <w:tr w:rsidR="00171AAB" w:rsidRPr="00A75CF7" w:rsidTr="001E5B68">
        <w:trPr>
          <w:cantSplit/>
          <w:trHeight w:val="960"/>
        </w:trPr>
        <w:tc>
          <w:tcPr>
            <w:tcW w:w="1985" w:type="dxa"/>
            <w:vMerge/>
            <w:tcBorders>
              <w:top w:val="single" w:sz="6" w:space="0" w:color="auto"/>
              <w:left w:val="single" w:sz="6" w:space="0" w:color="auto"/>
              <w:bottom w:val="single" w:sz="6" w:space="0" w:color="auto"/>
              <w:right w:val="single" w:sz="6" w:space="0" w:color="auto"/>
            </w:tcBorders>
            <w:vAlign w:val="center"/>
            <w:hideMark/>
          </w:tcPr>
          <w:p w:rsidR="00171AAB" w:rsidRPr="00A75CF7" w:rsidRDefault="00171AAB" w:rsidP="001E5B68">
            <w:pPr>
              <w:rPr>
                <w:rFonts w:asciiTheme="majorHAnsi" w:hAnsiTheme="majorHAnsi" w:cs="Arial"/>
                <w:sz w:val="24"/>
                <w:szCs w:val="24"/>
              </w:rPr>
            </w:pPr>
          </w:p>
        </w:tc>
        <w:tc>
          <w:tcPr>
            <w:tcW w:w="5305"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при наличии I квалификационной  категории либо высшего  профессионального образования и стажа работы в психолого-медико-педагогической консультации не менее 5 лет (</w:t>
            </w:r>
            <w:proofErr w:type="gramStart"/>
            <w:r w:rsidRPr="00A75CF7">
              <w:rPr>
                <w:rFonts w:asciiTheme="majorHAnsi" w:hAnsiTheme="majorHAnsi"/>
                <w:sz w:val="24"/>
                <w:szCs w:val="24"/>
              </w:rPr>
              <w:t>для</w:t>
            </w:r>
            <w:proofErr w:type="gramEnd"/>
            <w:r w:rsidRPr="00A75CF7">
              <w:rPr>
                <w:rFonts w:asciiTheme="majorHAnsi" w:hAnsiTheme="majorHAnsi"/>
                <w:sz w:val="24"/>
                <w:szCs w:val="24"/>
              </w:rPr>
              <w:t xml:space="preserve"> работающих в  этих учреждениях)               </w:t>
            </w:r>
          </w:p>
        </w:tc>
        <w:tc>
          <w:tcPr>
            <w:tcW w:w="1755"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4191    </w:t>
            </w:r>
          </w:p>
        </w:tc>
      </w:tr>
      <w:tr w:rsidR="00171AAB" w:rsidRPr="00A75CF7" w:rsidTr="001E5B68">
        <w:trPr>
          <w:cantSplit/>
          <w:trHeight w:val="1080"/>
        </w:trPr>
        <w:tc>
          <w:tcPr>
            <w:tcW w:w="1985" w:type="dxa"/>
            <w:vMerge/>
            <w:tcBorders>
              <w:top w:val="single" w:sz="6" w:space="0" w:color="auto"/>
              <w:left w:val="single" w:sz="6" w:space="0" w:color="auto"/>
              <w:bottom w:val="single" w:sz="6" w:space="0" w:color="auto"/>
              <w:right w:val="single" w:sz="6" w:space="0" w:color="auto"/>
            </w:tcBorders>
            <w:vAlign w:val="center"/>
            <w:hideMark/>
          </w:tcPr>
          <w:p w:rsidR="00171AAB" w:rsidRPr="00A75CF7" w:rsidRDefault="00171AAB" w:rsidP="001E5B68">
            <w:pPr>
              <w:rPr>
                <w:rFonts w:asciiTheme="majorHAnsi" w:hAnsiTheme="majorHAnsi" w:cs="Arial"/>
                <w:sz w:val="24"/>
                <w:szCs w:val="24"/>
              </w:rPr>
            </w:pPr>
          </w:p>
        </w:tc>
        <w:tc>
          <w:tcPr>
            <w:tcW w:w="5305"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при наличии высшей  квалификационной категории либо высшего профессионального       </w:t>
            </w:r>
            <w:r w:rsidRPr="00A75CF7">
              <w:rPr>
                <w:rFonts w:asciiTheme="majorHAnsi" w:hAnsiTheme="majorHAnsi"/>
                <w:sz w:val="24"/>
                <w:szCs w:val="24"/>
              </w:rPr>
              <w:br/>
              <w:t>образования и стажа работы в  психолого-медико-педагогической консультации не менее 10 лет  (</w:t>
            </w:r>
            <w:proofErr w:type="gramStart"/>
            <w:r w:rsidRPr="00A75CF7">
              <w:rPr>
                <w:rFonts w:asciiTheme="majorHAnsi" w:hAnsiTheme="majorHAnsi"/>
                <w:sz w:val="24"/>
                <w:szCs w:val="24"/>
              </w:rPr>
              <w:t>для</w:t>
            </w:r>
            <w:proofErr w:type="gramEnd"/>
            <w:r w:rsidRPr="00A75CF7">
              <w:rPr>
                <w:rFonts w:asciiTheme="majorHAnsi" w:hAnsiTheme="majorHAnsi"/>
                <w:sz w:val="24"/>
                <w:szCs w:val="24"/>
              </w:rPr>
              <w:t xml:space="preserve"> работающих в этих          </w:t>
            </w:r>
            <w:r w:rsidRPr="00A75CF7">
              <w:rPr>
                <w:rFonts w:asciiTheme="majorHAnsi" w:hAnsiTheme="majorHAnsi"/>
                <w:sz w:val="24"/>
                <w:szCs w:val="24"/>
              </w:rPr>
              <w:br/>
              <w:t xml:space="preserve">учреждениях)                    </w:t>
            </w:r>
          </w:p>
        </w:tc>
        <w:tc>
          <w:tcPr>
            <w:tcW w:w="1755"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4504    </w:t>
            </w:r>
          </w:p>
        </w:tc>
      </w:tr>
    </w:tbl>
    <w:p w:rsidR="00171AAB" w:rsidRPr="00A75CF7" w:rsidRDefault="00171AAB" w:rsidP="00171AAB">
      <w:pPr>
        <w:pStyle w:val="ConsPlusNormal"/>
        <w:widowControl/>
        <w:ind w:firstLine="540"/>
        <w:jc w:val="both"/>
        <w:rPr>
          <w:rFonts w:asciiTheme="majorHAnsi" w:hAnsiTheme="majorHAnsi"/>
          <w:sz w:val="24"/>
          <w:szCs w:val="24"/>
        </w:rPr>
      </w:pPr>
    </w:p>
    <w:p w:rsidR="00171AAB" w:rsidRPr="00A75CF7" w:rsidRDefault="00171AAB" w:rsidP="00171AAB">
      <w:pPr>
        <w:pStyle w:val="ConsPlusNormal"/>
        <w:widowControl/>
        <w:ind w:firstLine="540"/>
        <w:jc w:val="both"/>
        <w:rPr>
          <w:rFonts w:asciiTheme="majorHAnsi" w:hAnsiTheme="majorHAnsi"/>
          <w:sz w:val="24"/>
          <w:szCs w:val="24"/>
        </w:rPr>
      </w:pPr>
      <w:r w:rsidRPr="00A75CF7">
        <w:rPr>
          <w:rFonts w:asciiTheme="majorHAnsi" w:hAnsiTheme="majorHAnsi"/>
          <w:sz w:val="24"/>
          <w:szCs w:val="24"/>
        </w:rPr>
        <w:t>2.1.4. профессиональная квалификационная группа должностей руководителей структурных подразделений</w:t>
      </w:r>
    </w:p>
    <w:p w:rsidR="00171AAB" w:rsidRPr="00A75CF7" w:rsidRDefault="00171AAB" w:rsidP="00171AAB">
      <w:pPr>
        <w:pStyle w:val="ConsPlusNormal"/>
        <w:widowControl/>
        <w:ind w:firstLine="540"/>
        <w:jc w:val="both"/>
        <w:rPr>
          <w:rFonts w:asciiTheme="majorHAnsi" w:hAnsiTheme="majorHAnsi"/>
          <w:sz w:val="24"/>
          <w:szCs w:val="24"/>
        </w:rPr>
      </w:pPr>
    </w:p>
    <w:tbl>
      <w:tblPr>
        <w:tblW w:w="0" w:type="auto"/>
        <w:tblInd w:w="70" w:type="dxa"/>
        <w:tblLayout w:type="fixed"/>
        <w:tblCellMar>
          <w:left w:w="70" w:type="dxa"/>
          <w:right w:w="70" w:type="dxa"/>
        </w:tblCellMar>
        <w:tblLook w:val="04A0" w:firstRow="1" w:lastRow="0" w:firstColumn="1" w:lastColumn="0" w:noHBand="0" w:noVBand="1"/>
      </w:tblPr>
      <w:tblGrid>
        <w:gridCol w:w="1985"/>
        <w:gridCol w:w="5386"/>
        <w:gridCol w:w="1755"/>
      </w:tblGrid>
      <w:tr w:rsidR="00171AAB" w:rsidRPr="00A75CF7" w:rsidTr="001E5B68">
        <w:trPr>
          <w:cantSplit/>
          <w:trHeight w:val="480"/>
        </w:trPr>
        <w:tc>
          <w:tcPr>
            <w:tcW w:w="1985"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Квалификационный  уровень       </w:t>
            </w:r>
          </w:p>
        </w:tc>
        <w:tc>
          <w:tcPr>
            <w:tcW w:w="5386"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Наименование должности   </w:t>
            </w:r>
          </w:p>
        </w:tc>
        <w:tc>
          <w:tcPr>
            <w:tcW w:w="1755"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Размер   </w:t>
            </w:r>
            <w:r w:rsidRPr="00A75CF7">
              <w:rPr>
                <w:rFonts w:asciiTheme="majorHAnsi" w:hAnsiTheme="majorHAnsi"/>
                <w:sz w:val="24"/>
                <w:szCs w:val="24"/>
              </w:rPr>
              <w:br/>
              <w:t xml:space="preserve">оклада   </w:t>
            </w:r>
            <w:r w:rsidRPr="00A75CF7">
              <w:rPr>
                <w:rFonts w:asciiTheme="majorHAnsi" w:hAnsiTheme="majorHAnsi"/>
                <w:sz w:val="24"/>
                <w:szCs w:val="24"/>
              </w:rPr>
              <w:br/>
              <w:t xml:space="preserve">(рублей)  </w:t>
            </w:r>
          </w:p>
        </w:tc>
      </w:tr>
      <w:tr w:rsidR="00171AAB" w:rsidRPr="00A75CF7" w:rsidTr="001E5B68">
        <w:trPr>
          <w:cantSplit/>
          <w:trHeight w:val="2400"/>
        </w:trPr>
        <w:tc>
          <w:tcPr>
            <w:tcW w:w="1985" w:type="dxa"/>
            <w:vMerge w:val="restart"/>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1-й квалификационный</w:t>
            </w:r>
            <w:r w:rsidRPr="00A75CF7">
              <w:rPr>
                <w:rFonts w:asciiTheme="majorHAnsi" w:hAnsiTheme="majorHAnsi"/>
                <w:sz w:val="24"/>
                <w:szCs w:val="24"/>
              </w:rPr>
              <w:br/>
              <w:t xml:space="preserve">уровень             </w:t>
            </w:r>
          </w:p>
        </w:tc>
        <w:tc>
          <w:tcPr>
            <w:tcW w:w="5386"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Заведующий (начальник) структурным подразделением: кабинетом, лабораторией,    </w:t>
            </w:r>
            <w:r w:rsidRPr="00A75CF7">
              <w:rPr>
                <w:rFonts w:asciiTheme="majorHAnsi" w:hAnsiTheme="majorHAnsi"/>
                <w:sz w:val="24"/>
                <w:szCs w:val="24"/>
              </w:rPr>
              <w:br/>
              <w:t>отделом, отделением, сектором, учебн</w:t>
            </w:r>
            <w:proofErr w:type="gramStart"/>
            <w:r w:rsidRPr="00A75CF7">
              <w:rPr>
                <w:rFonts w:asciiTheme="majorHAnsi" w:hAnsiTheme="majorHAnsi"/>
                <w:sz w:val="24"/>
                <w:szCs w:val="24"/>
              </w:rPr>
              <w:t>о-</w:t>
            </w:r>
            <w:proofErr w:type="gramEnd"/>
            <w:r w:rsidRPr="00A75CF7">
              <w:rPr>
                <w:rFonts w:asciiTheme="majorHAnsi" w:hAnsiTheme="majorHAnsi"/>
                <w:sz w:val="24"/>
                <w:szCs w:val="24"/>
              </w:rPr>
              <w:t xml:space="preserve">           </w:t>
            </w:r>
            <w:r w:rsidRPr="00A75CF7">
              <w:rPr>
                <w:rFonts w:asciiTheme="majorHAnsi" w:hAnsiTheme="majorHAnsi"/>
                <w:sz w:val="24"/>
                <w:szCs w:val="24"/>
              </w:rPr>
              <w:br/>
              <w:t xml:space="preserve">консультационным пунктом, учебной (учебно-            </w:t>
            </w:r>
            <w:r w:rsidRPr="00A75CF7">
              <w:rPr>
                <w:rFonts w:asciiTheme="majorHAnsi" w:hAnsiTheme="majorHAnsi"/>
                <w:sz w:val="24"/>
                <w:szCs w:val="24"/>
              </w:rPr>
              <w:br/>
              <w:t xml:space="preserve">производственной) мастерской и другими структурными подразделениями, реализующими  общеобразовательную         </w:t>
            </w:r>
            <w:r w:rsidRPr="00A75CF7">
              <w:rPr>
                <w:rFonts w:asciiTheme="majorHAnsi" w:hAnsiTheme="majorHAnsi"/>
                <w:sz w:val="24"/>
                <w:szCs w:val="24"/>
              </w:rPr>
              <w:br/>
              <w:t xml:space="preserve">программу и образовательную  программу дополнительного  образования детей (кроме    </w:t>
            </w:r>
            <w:r w:rsidRPr="00A75CF7">
              <w:rPr>
                <w:rFonts w:asciiTheme="majorHAnsi" w:hAnsiTheme="majorHAnsi"/>
                <w:sz w:val="24"/>
                <w:szCs w:val="24"/>
              </w:rPr>
              <w:br/>
              <w:t xml:space="preserve">должностей руководителей  структурных подразделений,  отнесенных ко 2-му          </w:t>
            </w:r>
            <w:r w:rsidRPr="00A75CF7">
              <w:rPr>
                <w:rFonts w:asciiTheme="majorHAnsi" w:hAnsiTheme="majorHAnsi"/>
                <w:sz w:val="24"/>
                <w:szCs w:val="24"/>
              </w:rPr>
              <w:br/>
              <w:t xml:space="preserve">квалификационному уровню):  </w:t>
            </w:r>
          </w:p>
        </w:tc>
        <w:tc>
          <w:tcPr>
            <w:tcW w:w="1755"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2987-3589  </w:t>
            </w:r>
          </w:p>
        </w:tc>
      </w:tr>
      <w:tr w:rsidR="00171AAB" w:rsidRPr="00A75CF7" w:rsidTr="001E5B68">
        <w:trPr>
          <w:cantSplit/>
          <w:trHeight w:val="1320"/>
        </w:trPr>
        <w:tc>
          <w:tcPr>
            <w:tcW w:w="1985" w:type="dxa"/>
            <w:vMerge/>
            <w:tcBorders>
              <w:top w:val="single" w:sz="6" w:space="0" w:color="auto"/>
              <w:left w:val="single" w:sz="6" w:space="0" w:color="auto"/>
              <w:bottom w:val="single" w:sz="6" w:space="0" w:color="auto"/>
              <w:right w:val="single" w:sz="6" w:space="0" w:color="auto"/>
            </w:tcBorders>
            <w:vAlign w:val="center"/>
            <w:hideMark/>
          </w:tcPr>
          <w:p w:rsidR="00171AAB" w:rsidRPr="00A75CF7" w:rsidRDefault="00171AAB" w:rsidP="001E5B68">
            <w:pPr>
              <w:rPr>
                <w:rFonts w:asciiTheme="majorHAnsi" w:hAnsiTheme="majorHAnsi" w:cs="Arial"/>
                <w:sz w:val="24"/>
                <w:szCs w:val="24"/>
              </w:rPr>
            </w:pPr>
          </w:p>
        </w:tc>
        <w:tc>
          <w:tcPr>
            <w:tcW w:w="5386"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при работе в учреждении, отнесенном к III группе по  оплате труда руководителей, </w:t>
            </w:r>
            <w:r w:rsidRPr="00A75CF7">
              <w:rPr>
                <w:rFonts w:asciiTheme="majorHAnsi" w:hAnsiTheme="majorHAnsi"/>
                <w:sz w:val="24"/>
                <w:szCs w:val="24"/>
              </w:rPr>
              <w:br/>
              <w:t xml:space="preserve">и наличии высшей квалификационной категории либо в учреждении, отнесенном к II группе по оплате труда руководителей, </w:t>
            </w:r>
            <w:r w:rsidRPr="00A75CF7">
              <w:rPr>
                <w:rFonts w:asciiTheme="majorHAnsi" w:hAnsiTheme="majorHAnsi"/>
                <w:sz w:val="24"/>
                <w:szCs w:val="24"/>
              </w:rPr>
              <w:br/>
              <w:t xml:space="preserve">и наличии I квалификационной категории                   </w:t>
            </w:r>
          </w:p>
        </w:tc>
        <w:tc>
          <w:tcPr>
            <w:tcW w:w="1755"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3880    </w:t>
            </w:r>
          </w:p>
        </w:tc>
      </w:tr>
      <w:tr w:rsidR="00171AAB" w:rsidRPr="00A75CF7" w:rsidTr="001E5B68">
        <w:trPr>
          <w:cantSplit/>
          <w:trHeight w:val="1320"/>
        </w:trPr>
        <w:tc>
          <w:tcPr>
            <w:tcW w:w="1985" w:type="dxa"/>
            <w:vMerge/>
            <w:tcBorders>
              <w:top w:val="single" w:sz="6" w:space="0" w:color="auto"/>
              <w:left w:val="single" w:sz="6" w:space="0" w:color="auto"/>
              <w:bottom w:val="single" w:sz="6" w:space="0" w:color="auto"/>
              <w:right w:val="single" w:sz="6" w:space="0" w:color="auto"/>
            </w:tcBorders>
            <w:vAlign w:val="center"/>
            <w:hideMark/>
          </w:tcPr>
          <w:p w:rsidR="00171AAB" w:rsidRPr="00A75CF7" w:rsidRDefault="00171AAB" w:rsidP="001E5B68">
            <w:pPr>
              <w:rPr>
                <w:rFonts w:asciiTheme="majorHAnsi" w:hAnsiTheme="majorHAnsi" w:cs="Arial"/>
                <w:sz w:val="24"/>
                <w:szCs w:val="24"/>
              </w:rPr>
            </w:pPr>
          </w:p>
        </w:tc>
        <w:tc>
          <w:tcPr>
            <w:tcW w:w="5386"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при работе в учреждении, отнесенном к II группе по  оплате труда руководителей, и наличии высшей  квалификационной категории  либо в учреждении, отнесенном к I группе по  оплате труда руководителей и</w:t>
            </w:r>
            <w:r w:rsidRPr="00A75CF7">
              <w:rPr>
                <w:rFonts w:asciiTheme="majorHAnsi" w:hAnsiTheme="majorHAnsi"/>
                <w:sz w:val="24"/>
                <w:szCs w:val="24"/>
              </w:rPr>
              <w:br/>
              <w:t xml:space="preserve">наличии первой квалификационной категории  </w:t>
            </w:r>
          </w:p>
        </w:tc>
        <w:tc>
          <w:tcPr>
            <w:tcW w:w="1755"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4191    </w:t>
            </w:r>
          </w:p>
        </w:tc>
      </w:tr>
      <w:tr w:rsidR="00171AAB" w:rsidRPr="00A75CF7" w:rsidTr="001E5B68">
        <w:trPr>
          <w:cantSplit/>
          <w:trHeight w:val="720"/>
        </w:trPr>
        <w:tc>
          <w:tcPr>
            <w:tcW w:w="1985" w:type="dxa"/>
            <w:vMerge/>
            <w:tcBorders>
              <w:top w:val="single" w:sz="6" w:space="0" w:color="auto"/>
              <w:left w:val="single" w:sz="6" w:space="0" w:color="auto"/>
              <w:bottom w:val="single" w:sz="6" w:space="0" w:color="auto"/>
              <w:right w:val="single" w:sz="6" w:space="0" w:color="auto"/>
            </w:tcBorders>
            <w:vAlign w:val="center"/>
            <w:hideMark/>
          </w:tcPr>
          <w:p w:rsidR="00171AAB" w:rsidRPr="00A75CF7" w:rsidRDefault="00171AAB" w:rsidP="001E5B68">
            <w:pPr>
              <w:rPr>
                <w:rFonts w:asciiTheme="majorHAnsi" w:hAnsiTheme="majorHAnsi" w:cs="Arial"/>
                <w:sz w:val="24"/>
                <w:szCs w:val="24"/>
              </w:rPr>
            </w:pPr>
          </w:p>
        </w:tc>
        <w:tc>
          <w:tcPr>
            <w:tcW w:w="5386"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при работе в учреждении,  отнесенном к I группе по  оплате труда руководителей, </w:t>
            </w:r>
            <w:r w:rsidRPr="00A75CF7">
              <w:rPr>
                <w:rFonts w:asciiTheme="majorHAnsi" w:hAnsiTheme="majorHAnsi"/>
                <w:sz w:val="24"/>
                <w:szCs w:val="24"/>
              </w:rPr>
              <w:br/>
              <w:t xml:space="preserve">и наличии высшей квалификационной категории  </w:t>
            </w:r>
          </w:p>
        </w:tc>
        <w:tc>
          <w:tcPr>
            <w:tcW w:w="1755"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4504    </w:t>
            </w:r>
          </w:p>
        </w:tc>
      </w:tr>
      <w:tr w:rsidR="00171AAB" w:rsidRPr="00A75CF7" w:rsidTr="001E5B68">
        <w:trPr>
          <w:cantSplit/>
          <w:trHeight w:val="3840"/>
        </w:trPr>
        <w:tc>
          <w:tcPr>
            <w:tcW w:w="1985" w:type="dxa"/>
            <w:vMerge w:val="restart"/>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2-й квалификационный</w:t>
            </w:r>
            <w:r w:rsidRPr="00A75CF7">
              <w:rPr>
                <w:rFonts w:asciiTheme="majorHAnsi" w:hAnsiTheme="majorHAnsi"/>
                <w:sz w:val="24"/>
                <w:szCs w:val="24"/>
              </w:rPr>
              <w:br/>
              <w:t xml:space="preserve">уровень             </w:t>
            </w:r>
          </w:p>
        </w:tc>
        <w:tc>
          <w:tcPr>
            <w:tcW w:w="5386"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proofErr w:type="gramStart"/>
            <w:r w:rsidRPr="00A75CF7">
              <w:rPr>
                <w:rFonts w:asciiTheme="majorHAnsi" w:hAnsiTheme="majorHAnsi"/>
                <w:sz w:val="24"/>
                <w:szCs w:val="24"/>
              </w:rPr>
              <w:t xml:space="preserve">Заведующий (начальник)  обособленным структурным подразделением, реализующим </w:t>
            </w:r>
            <w:r w:rsidRPr="00A75CF7">
              <w:rPr>
                <w:rFonts w:asciiTheme="majorHAnsi" w:hAnsiTheme="majorHAnsi"/>
                <w:sz w:val="24"/>
                <w:szCs w:val="24"/>
              </w:rPr>
              <w:br/>
              <w:t xml:space="preserve">общеобразовательную  программу и образовательную программу дополнительного   </w:t>
            </w:r>
            <w:r w:rsidRPr="00A75CF7">
              <w:rPr>
                <w:rFonts w:asciiTheme="majorHAnsi" w:hAnsiTheme="majorHAnsi"/>
                <w:sz w:val="24"/>
                <w:szCs w:val="24"/>
              </w:rPr>
              <w:br/>
              <w:t xml:space="preserve">образования детей; начальник (заведующий, директор,  руководитель, управляющий): </w:t>
            </w:r>
            <w:r w:rsidRPr="00A75CF7">
              <w:rPr>
                <w:rFonts w:asciiTheme="majorHAnsi" w:hAnsiTheme="majorHAnsi"/>
                <w:sz w:val="24"/>
                <w:szCs w:val="24"/>
              </w:rPr>
              <w:br/>
              <w:t xml:space="preserve">кабинета, лаборатории,  отдела, отделения, сектора, учебно-консультационного  пункта, учебной (учебно-производственной)           </w:t>
            </w:r>
            <w:r w:rsidRPr="00A75CF7">
              <w:rPr>
                <w:rFonts w:asciiTheme="majorHAnsi" w:hAnsiTheme="majorHAnsi"/>
                <w:sz w:val="24"/>
                <w:szCs w:val="24"/>
              </w:rPr>
              <w:br/>
              <w:t>мастерской, учебного хозяйства и других структурных подразделений образовательного учреждения (подразделения) начального и</w:t>
            </w:r>
            <w:r w:rsidRPr="00A75CF7">
              <w:rPr>
                <w:rFonts w:asciiTheme="majorHAnsi" w:hAnsiTheme="majorHAnsi"/>
                <w:sz w:val="24"/>
                <w:szCs w:val="24"/>
              </w:rPr>
              <w:br/>
              <w:t>среднего профессионального образования (кроме должностей руководителей  структурных подразделений,  отнесенных к 3-му квалификационному уровню);</w:t>
            </w:r>
            <w:proofErr w:type="gramEnd"/>
            <w:r w:rsidRPr="00A75CF7">
              <w:rPr>
                <w:rFonts w:asciiTheme="majorHAnsi" w:hAnsiTheme="majorHAnsi"/>
                <w:sz w:val="24"/>
                <w:szCs w:val="24"/>
              </w:rPr>
              <w:t xml:space="preserve"> старший мастер  образовательного учреждения </w:t>
            </w:r>
            <w:r w:rsidRPr="00A75CF7">
              <w:rPr>
                <w:rFonts w:asciiTheme="majorHAnsi" w:hAnsiTheme="majorHAnsi"/>
                <w:sz w:val="24"/>
                <w:szCs w:val="24"/>
              </w:rPr>
              <w:br/>
              <w:t xml:space="preserve">(подразделения) начального и (или) среднего              </w:t>
            </w:r>
            <w:r w:rsidRPr="00A75CF7">
              <w:rPr>
                <w:rFonts w:asciiTheme="majorHAnsi" w:hAnsiTheme="majorHAnsi"/>
                <w:sz w:val="24"/>
                <w:szCs w:val="24"/>
              </w:rPr>
              <w:br/>
              <w:t xml:space="preserve">профессионального  образования:                </w:t>
            </w:r>
          </w:p>
        </w:tc>
        <w:tc>
          <w:tcPr>
            <w:tcW w:w="1755"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2987-3589  </w:t>
            </w:r>
          </w:p>
        </w:tc>
      </w:tr>
      <w:tr w:rsidR="00171AAB" w:rsidRPr="00A75CF7" w:rsidTr="001E5B68">
        <w:trPr>
          <w:cantSplit/>
          <w:trHeight w:val="1320"/>
        </w:trPr>
        <w:tc>
          <w:tcPr>
            <w:tcW w:w="1985" w:type="dxa"/>
            <w:vMerge/>
            <w:tcBorders>
              <w:top w:val="single" w:sz="6" w:space="0" w:color="auto"/>
              <w:left w:val="single" w:sz="6" w:space="0" w:color="auto"/>
              <w:bottom w:val="single" w:sz="6" w:space="0" w:color="auto"/>
              <w:right w:val="single" w:sz="6" w:space="0" w:color="auto"/>
            </w:tcBorders>
            <w:vAlign w:val="center"/>
            <w:hideMark/>
          </w:tcPr>
          <w:p w:rsidR="00171AAB" w:rsidRPr="00A75CF7" w:rsidRDefault="00171AAB" w:rsidP="001E5B68">
            <w:pPr>
              <w:rPr>
                <w:rFonts w:asciiTheme="majorHAnsi" w:hAnsiTheme="majorHAnsi" w:cs="Arial"/>
                <w:sz w:val="24"/>
                <w:szCs w:val="24"/>
              </w:rPr>
            </w:pPr>
          </w:p>
        </w:tc>
        <w:tc>
          <w:tcPr>
            <w:tcW w:w="5386"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при работе в учреждении, отнесенном к III группе по оплате труда руководителей, и наличии высшей квалификационной категории  либо в учреждении, отнесенном к II группе по оплате труда руководителей, </w:t>
            </w:r>
            <w:r w:rsidRPr="00A75CF7">
              <w:rPr>
                <w:rFonts w:asciiTheme="majorHAnsi" w:hAnsiTheme="majorHAnsi"/>
                <w:sz w:val="24"/>
                <w:szCs w:val="24"/>
              </w:rPr>
              <w:br/>
              <w:t xml:space="preserve">и наличии I квалификационной категории                   </w:t>
            </w:r>
          </w:p>
        </w:tc>
        <w:tc>
          <w:tcPr>
            <w:tcW w:w="1755"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3880    </w:t>
            </w:r>
          </w:p>
        </w:tc>
      </w:tr>
      <w:tr w:rsidR="00171AAB" w:rsidRPr="00A75CF7" w:rsidTr="001E5B68">
        <w:trPr>
          <w:cantSplit/>
          <w:trHeight w:val="1320"/>
        </w:trPr>
        <w:tc>
          <w:tcPr>
            <w:tcW w:w="1985" w:type="dxa"/>
            <w:vMerge/>
            <w:tcBorders>
              <w:top w:val="single" w:sz="6" w:space="0" w:color="auto"/>
              <w:left w:val="single" w:sz="6" w:space="0" w:color="auto"/>
              <w:bottom w:val="single" w:sz="6" w:space="0" w:color="auto"/>
              <w:right w:val="single" w:sz="6" w:space="0" w:color="auto"/>
            </w:tcBorders>
            <w:vAlign w:val="center"/>
            <w:hideMark/>
          </w:tcPr>
          <w:p w:rsidR="00171AAB" w:rsidRPr="00A75CF7" w:rsidRDefault="00171AAB" w:rsidP="001E5B68">
            <w:pPr>
              <w:rPr>
                <w:rFonts w:asciiTheme="majorHAnsi" w:hAnsiTheme="majorHAnsi" w:cs="Arial"/>
                <w:sz w:val="24"/>
                <w:szCs w:val="24"/>
              </w:rPr>
            </w:pPr>
          </w:p>
        </w:tc>
        <w:tc>
          <w:tcPr>
            <w:tcW w:w="5386"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при работе в учреждении, отнесенном к II группе по  оплате труда руководителей,  и наличии высшей квалификационной категории либо в учреждении, отнесенном к I группе по оплате труда руководителей, и наличии I квалификационной категории                   </w:t>
            </w:r>
          </w:p>
        </w:tc>
        <w:tc>
          <w:tcPr>
            <w:tcW w:w="1755"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4191    </w:t>
            </w:r>
          </w:p>
        </w:tc>
      </w:tr>
      <w:tr w:rsidR="00171AAB" w:rsidRPr="00A75CF7" w:rsidTr="001E5B68">
        <w:trPr>
          <w:cantSplit/>
          <w:trHeight w:val="720"/>
        </w:trPr>
        <w:tc>
          <w:tcPr>
            <w:tcW w:w="1985" w:type="dxa"/>
            <w:vMerge/>
            <w:tcBorders>
              <w:top w:val="single" w:sz="6" w:space="0" w:color="auto"/>
              <w:left w:val="single" w:sz="6" w:space="0" w:color="auto"/>
              <w:bottom w:val="single" w:sz="6" w:space="0" w:color="auto"/>
              <w:right w:val="single" w:sz="6" w:space="0" w:color="auto"/>
            </w:tcBorders>
            <w:vAlign w:val="center"/>
            <w:hideMark/>
          </w:tcPr>
          <w:p w:rsidR="00171AAB" w:rsidRPr="00A75CF7" w:rsidRDefault="00171AAB" w:rsidP="001E5B68">
            <w:pPr>
              <w:rPr>
                <w:rFonts w:asciiTheme="majorHAnsi" w:hAnsiTheme="majorHAnsi" w:cs="Arial"/>
                <w:sz w:val="24"/>
                <w:szCs w:val="24"/>
              </w:rPr>
            </w:pPr>
          </w:p>
        </w:tc>
        <w:tc>
          <w:tcPr>
            <w:tcW w:w="5386"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при работе в учреждении, отнесенном к I группе по  оплате труда руководителей,  и наличии высшей  квалификационной категории  </w:t>
            </w:r>
          </w:p>
        </w:tc>
        <w:tc>
          <w:tcPr>
            <w:tcW w:w="1755"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4504    </w:t>
            </w:r>
          </w:p>
        </w:tc>
      </w:tr>
      <w:tr w:rsidR="00171AAB" w:rsidRPr="00A75CF7" w:rsidTr="001E5B68">
        <w:trPr>
          <w:cantSplit/>
          <w:trHeight w:val="1080"/>
        </w:trPr>
        <w:tc>
          <w:tcPr>
            <w:tcW w:w="1985" w:type="dxa"/>
            <w:vMerge w:val="restart"/>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lastRenderedPageBreak/>
              <w:t>3-й квалификационный</w:t>
            </w:r>
            <w:r w:rsidRPr="00A75CF7">
              <w:rPr>
                <w:rFonts w:asciiTheme="majorHAnsi" w:hAnsiTheme="majorHAnsi"/>
                <w:sz w:val="24"/>
                <w:szCs w:val="24"/>
              </w:rPr>
              <w:br/>
              <w:t xml:space="preserve">уровень             </w:t>
            </w:r>
          </w:p>
        </w:tc>
        <w:tc>
          <w:tcPr>
            <w:tcW w:w="5386"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Начальник (заведующий, директор, руководитель, управляющий) обособленного  </w:t>
            </w:r>
            <w:r w:rsidRPr="00A75CF7">
              <w:rPr>
                <w:rFonts w:asciiTheme="majorHAnsi" w:hAnsiTheme="majorHAnsi"/>
                <w:sz w:val="24"/>
                <w:szCs w:val="24"/>
              </w:rPr>
              <w:br/>
              <w:t xml:space="preserve">структурного подразделения образовательного учреждения (подразделения) начального и среднего профессионального образования:                </w:t>
            </w:r>
          </w:p>
        </w:tc>
        <w:tc>
          <w:tcPr>
            <w:tcW w:w="1755"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2987-3589  </w:t>
            </w:r>
          </w:p>
        </w:tc>
      </w:tr>
      <w:tr w:rsidR="00171AAB" w:rsidRPr="00A75CF7" w:rsidTr="001E5B68">
        <w:trPr>
          <w:cantSplit/>
          <w:trHeight w:val="1320"/>
        </w:trPr>
        <w:tc>
          <w:tcPr>
            <w:tcW w:w="1985" w:type="dxa"/>
            <w:vMerge/>
            <w:tcBorders>
              <w:top w:val="single" w:sz="6" w:space="0" w:color="auto"/>
              <w:left w:val="single" w:sz="6" w:space="0" w:color="auto"/>
              <w:bottom w:val="single" w:sz="6" w:space="0" w:color="auto"/>
              <w:right w:val="single" w:sz="6" w:space="0" w:color="auto"/>
            </w:tcBorders>
            <w:vAlign w:val="center"/>
            <w:hideMark/>
          </w:tcPr>
          <w:p w:rsidR="00171AAB" w:rsidRPr="00A75CF7" w:rsidRDefault="00171AAB" w:rsidP="001E5B68">
            <w:pPr>
              <w:rPr>
                <w:rFonts w:asciiTheme="majorHAnsi" w:hAnsiTheme="majorHAnsi" w:cs="Arial"/>
                <w:sz w:val="24"/>
                <w:szCs w:val="24"/>
              </w:rPr>
            </w:pPr>
          </w:p>
        </w:tc>
        <w:tc>
          <w:tcPr>
            <w:tcW w:w="5386"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при работе в учреждении, отнесенном к III группе по оплате труда руководителей, и наличии высшей квалификационной категории либо в учреждении, отнесенном к II группе по  оплате труда руководителей, и наличии первой квалификационной категории  </w:t>
            </w:r>
          </w:p>
        </w:tc>
        <w:tc>
          <w:tcPr>
            <w:tcW w:w="1755"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3880    </w:t>
            </w:r>
          </w:p>
        </w:tc>
      </w:tr>
      <w:tr w:rsidR="00171AAB" w:rsidRPr="00A75CF7" w:rsidTr="001E5B68">
        <w:trPr>
          <w:cantSplit/>
          <w:trHeight w:val="1320"/>
        </w:trPr>
        <w:tc>
          <w:tcPr>
            <w:tcW w:w="1985" w:type="dxa"/>
            <w:vMerge/>
            <w:tcBorders>
              <w:top w:val="single" w:sz="6" w:space="0" w:color="auto"/>
              <w:left w:val="single" w:sz="6" w:space="0" w:color="auto"/>
              <w:bottom w:val="single" w:sz="6" w:space="0" w:color="auto"/>
              <w:right w:val="single" w:sz="6" w:space="0" w:color="auto"/>
            </w:tcBorders>
            <w:vAlign w:val="center"/>
            <w:hideMark/>
          </w:tcPr>
          <w:p w:rsidR="00171AAB" w:rsidRPr="00A75CF7" w:rsidRDefault="00171AAB" w:rsidP="001E5B68">
            <w:pPr>
              <w:rPr>
                <w:rFonts w:asciiTheme="majorHAnsi" w:hAnsiTheme="majorHAnsi" w:cs="Arial"/>
                <w:sz w:val="24"/>
                <w:szCs w:val="24"/>
              </w:rPr>
            </w:pPr>
          </w:p>
        </w:tc>
        <w:tc>
          <w:tcPr>
            <w:tcW w:w="5386"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при работе в учреждении, отнесенном к II группе по  оплате труда руководителей, и наличии высшей квалификационной категории  либо в учреждении,  отнесенном к I группе по  оплате труда руководителей, и наличии первой квалификационной категории  </w:t>
            </w:r>
          </w:p>
        </w:tc>
        <w:tc>
          <w:tcPr>
            <w:tcW w:w="1755"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4191    </w:t>
            </w:r>
          </w:p>
        </w:tc>
      </w:tr>
      <w:tr w:rsidR="00171AAB" w:rsidRPr="00A75CF7" w:rsidTr="001E5B68">
        <w:trPr>
          <w:cantSplit/>
          <w:trHeight w:val="720"/>
        </w:trPr>
        <w:tc>
          <w:tcPr>
            <w:tcW w:w="1985" w:type="dxa"/>
            <w:vMerge/>
            <w:tcBorders>
              <w:top w:val="single" w:sz="6" w:space="0" w:color="auto"/>
              <w:left w:val="single" w:sz="6" w:space="0" w:color="auto"/>
              <w:bottom w:val="single" w:sz="6" w:space="0" w:color="auto"/>
              <w:right w:val="single" w:sz="6" w:space="0" w:color="auto"/>
            </w:tcBorders>
            <w:vAlign w:val="center"/>
            <w:hideMark/>
          </w:tcPr>
          <w:p w:rsidR="00171AAB" w:rsidRPr="00A75CF7" w:rsidRDefault="00171AAB" w:rsidP="001E5B68">
            <w:pPr>
              <w:rPr>
                <w:rFonts w:asciiTheme="majorHAnsi" w:hAnsiTheme="majorHAnsi" w:cs="Arial"/>
                <w:sz w:val="24"/>
                <w:szCs w:val="24"/>
              </w:rPr>
            </w:pPr>
          </w:p>
        </w:tc>
        <w:tc>
          <w:tcPr>
            <w:tcW w:w="5386"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при работе в учреждении, отнесенном к I группе по  оплате труда руководителей, и наличии высшей квалификационной категории  </w:t>
            </w:r>
          </w:p>
        </w:tc>
        <w:tc>
          <w:tcPr>
            <w:tcW w:w="1755"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4504    </w:t>
            </w:r>
          </w:p>
        </w:tc>
      </w:tr>
    </w:tbl>
    <w:p w:rsidR="00171AAB" w:rsidRPr="00A75CF7" w:rsidRDefault="00171AAB" w:rsidP="00171AAB">
      <w:pPr>
        <w:pStyle w:val="ConsPlusNormal"/>
        <w:widowControl/>
        <w:ind w:firstLine="540"/>
        <w:jc w:val="both"/>
        <w:rPr>
          <w:rFonts w:asciiTheme="majorHAnsi" w:hAnsiTheme="majorHAnsi"/>
          <w:sz w:val="24"/>
          <w:szCs w:val="24"/>
        </w:rPr>
      </w:pPr>
    </w:p>
    <w:p w:rsidR="00171AAB" w:rsidRPr="00A75CF7" w:rsidRDefault="00171AAB" w:rsidP="00171AAB">
      <w:pPr>
        <w:pStyle w:val="ConsPlusNormal"/>
        <w:widowControl/>
        <w:ind w:firstLine="540"/>
        <w:jc w:val="both"/>
        <w:rPr>
          <w:rFonts w:asciiTheme="majorHAnsi" w:hAnsiTheme="majorHAnsi"/>
          <w:sz w:val="24"/>
          <w:szCs w:val="24"/>
        </w:rPr>
      </w:pPr>
      <w:r w:rsidRPr="00A75CF7">
        <w:rPr>
          <w:rFonts w:asciiTheme="majorHAnsi" w:hAnsiTheme="majorHAnsi"/>
          <w:sz w:val="24"/>
          <w:szCs w:val="24"/>
        </w:rPr>
        <w:t>2.2. Руководителям структурных подразделений и специалистам учреждений устанавливаются повышающие коэффициенты к окладу:</w:t>
      </w:r>
    </w:p>
    <w:p w:rsidR="00171AAB" w:rsidRPr="00A75CF7" w:rsidRDefault="00171AAB" w:rsidP="00171AAB">
      <w:pPr>
        <w:pStyle w:val="ConsPlusNormal"/>
        <w:widowControl/>
        <w:ind w:firstLine="540"/>
        <w:jc w:val="both"/>
        <w:rPr>
          <w:rFonts w:asciiTheme="majorHAnsi" w:hAnsiTheme="majorHAnsi"/>
          <w:sz w:val="24"/>
          <w:szCs w:val="24"/>
        </w:rPr>
      </w:pPr>
      <w:r w:rsidRPr="00A75CF7">
        <w:rPr>
          <w:rFonts w:asciiTheme="majorHAnsi" w:hAnsiTheme="majorHAnsi"/>
          <w:sz w:val="24"/>
          <w:szCs w:val="24"/>
        </w:rPr>
        <w:t>за специфику работы;</w:t>
      </w:r>
    </w:p>
    <w:p w:rsidR="00171AAB" w:rsidRPr="00A75CF7" w:rsidRDefault="00171AAB" w:rsidP="00171AAB">
      <w:pPr>
        <w:pStyle w:val="ConsPlusNormal"/>
        <w:widowControl/>
        <w:ind w:firstLine="540"/>
        <w:jc w:val="both"/>
        <w:rPr>
          <w:rFonts w:asciiTheme="majorHAnsi" w:hAnsiTheme="majorHAnsi"/>
          <w:sz w:val="24"/>
          <w:szCs w:val="24"/>
        </w:rPr>
      </w:pPr>
      <w:r w:rsidRPr="00A75CF7">
        <w:rPr>
          <w:rFonts w:asciiTheme="majorHAnsi" w:hAnsiTheme="majorHAnsi"/>
          <w:sz w:val="24"/>
          <w:szCs w:val="24"/>
        </w:rPr>
        <w:t>за наличие звания "</w:t>
      </w:r>
      <w:proofErr w:type="gramStart"/>
      <w:r w:rsidRPr="00A75CF7">
        <w:rPr>
          <w:rFonts w:asciiTheme="majorHAnsi" w:hAnsiTheme="majorHAnsi"/>
          <w:sz w:val="24"/>
          <w:szCs w:val="24"/>
        </w:rPr>
        <w:t>Заслуженный</w:t>
      </w:r>
      <w:proofErr w:type="gramEnd"/>
      <w:r w:rsidRPr="00A75CF7">
        <w:rPr>
          <w:rFonts w:asciiTheme="majorHAnsi" w:hAnsiTheme="majorHAnsi"/>
          <w:sz w:val="24"/>
          <w:szCs w:val="24"/>
        </w:rPr>
        <w:t>..." и "Народный...";</w:t>
      </w:r>
    </w:p>
    <w:p w:rsidR="00171AAB" w:rsidRPr="00A75CF7" w:rsidRDefault="00171AAB" w:rsidP="00171AAB">
      <w:pPr>
        <w:pStyle w:val="ConsPlusNormal"/>
        <w:widowControl/>
        <w:ind w:firstLine="540"/>
        <w:jc w:val="both"/>
        <w:rPr>
          <w:rFonts w:asciiTheme="majorHAnsi" w:hAnsiTheme="majorHAnsi"/>
          <w:sz w:val="24"/>
          <w:szCs w:val="24"/>
        </w:rPr>
      </w:pPr>
      <w:r w:rsidRPr="00A75CF7">
        <w:rPr>
          <w:rFonts w:asciiTheme="majorHAnsi" w:hAnsiTheme="majorHAnsi"/>
          <w:sz w:val="24"/>
          <w:szCs w:val="24"/>
        </w:rPr>
        <w:t>за наличие ученой степени кандидата наук и доктора наук.</w:t>
      </w:r>
    </w:p>
    <w:p w:rsidR="00171AAB" w:rsidRPr="00A75CF7" w:rsidRDefault="00171AAB" w:rsidP="00171AAB">
      <w:pPr>
        <w:pStyle w:val="ConsPlusNormal"/>
        <w:widowControl/>
        <w:ind w:firstLine="540"/>
        <w:jc w:val="both"/>
        <w:rPr>
          <w:rFonts w:asciiTheme="majorHAnsi" w:hAnsiTheme="majorHAnsi"/>
          <w:sz w:val="24"/>
          <w:szCs w:val="24"/>
        </w:rPr>
      </w:pPr>
      <w:r w:rsidRPr="00A75CF7">
        <w:rPr>
          <w:rFonts w:asciiTheme="majorHAnsi" w:hAnsiTheme="majorHAnsi"/>
          <w:sz w:val="24"/>
          <w:szCs w:val="24"/>
        </w:rPr>
        <w:t>Решение об установлении соответствующих повышающих коэффициентов принимается директором учреждения в отношении каждого конкретного работника в пределах средств, предусмотренных на оплату труда.</w:t>
      </w:r>
    </w:p>
    <w:p w:rsidR="00171AAB" w:rsidRPr="00A75CF7" w:rsidRDefault="00171AAB" w:rsidP="00171AAB">
      <w:pPr>
        <w:pStyle w:val="ConsPlusNormal"/>
        <w:widowControl/>
        <w:ind w:firstLine="540"/>
        <w:jc w:val="both"/>
        <w:rPr>
          <w:rFonts w:asciiTheme="majorHAnsi" w:hAnsiTheme="majorHAnsi"/>
          <w:sz w:val="24"/>
          <w:szCs w:val="24"/>
        </w:rPr>
      </w:pPr>
      <w:r w:rsidRPr="00A75CF7">
        <w:rPr>
          <w:rFonts w:asciiTheme="majorHAnsi" w:hAnsiTheme="majorHAnsi"/>
          <w:sz w:val="24"/>
          <w:szCs w:val="24"/>
        </w:rPr>
        <w:t>2.2.1. Повышающие коэффициенты за специфику работы определяются в следующих размерах:</w:t>
      </w:r>
    </w:p>
    <w:p w:rsidR="00171AAB" w:rsidRPr="00A75CF7" w:rsidRDefault="00171AAB" w:rsidP="00171AAB">
      <w:pPr>
        <w:pStyle w:val="ConsPlusNormal"/>
        <w:widowControl/>
        <w:ind w:firstLine="540"/>
        <w:jc w:val="both"/>
        <w:rPr>
          <w:rFonts w:asciiTheme="majorHAnsi" w:hAnsiTheme="majorHAnsi"/>
          <w:sz w:val="24"/>
          <w:szCs w:val="24"/>
        </w:rPr>
      </w:pPr>
    </w:p>
    <w:tbl>
      <w:tblPr>
        <w:tblW w:w="9639" w:type="dxa"/>
        <w:tblInd w:w="70" w:type="dxa"/>
        <w:tblLayout w:type="fixed"/>
        <w:tblCellMar>
          <w:left w:w="70" w:type="dxa"/>
          <w:right w:w="70" w:type="dxa"/>
        </w:tblCellMar>
        <w:tblLook w:val="04A0" w:firstRow="1" w:lastRow="0" w:firstColumn="1" w:lastColumn="0" w:noHBand="0" w:noVBand="1"/>
      </w:tblPr>
      <w:tblGrid>
        <w:gridCol w:w="7513"/>
        <w:gridCol w:w="2126"/>
      </w:tblGrid>
      <w:tr w:rsidR="00171AAB" w:rsidRPr="00A75CF7" w:rsidTr="001E5B68">
        <w:trPr>
          <w:cantSplit/>
          <w:trHeight w:val="600"/>
        </w:trPr>
        <w:tc>
          <w:tcPr>
            <w:tcW w:w="7513"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Основание для установления       </w:t>
            </w:r>
            <w:r w:rsidRPr="00A75CF7">
              <w:rPr>
                <w:rFonts w:asciiTheme="majorHAnsi" w:hAnsiTheme="majorHAnsi"/>
                <w:sz w:val="24"/>
                <w:szCs w:val="24"/>
              </w:rPr>
              <w:br/>
              <w:t xml:space="preserve">повышающего коэффициента        </w:t>
            </w:r>
          </w:p>
        </w:tc>
        <w:tc>
          <w:tcPr>
            <w:tcW w:w="2126"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Коэффициент</w:t>
            </w:r>
            <w:r w:rsidRPr="00A75CF7">
              <w:rPr>
                <w:rFonts w:asciiTheme="majorHAnsi" w:hAnsiTheme="majorHAnsi"/>
                <w:sz w:val="24"/>
                <w:szCs w:val="24"/>
              </w:rPr>
              <w:br/>
              <w:t xml:space="preserve">за     специфику </w:t>
            </w:r>
            <w:r w:rsidRPr="00A75CF7">
              <w:rPr>
                <w:rFonts w:asciiTheme="majorHAnsi" w:hAnsiTheme="majorHAnsi"/>
                <w:sz w:val="24"/>
                <w:szCs w:val="24"/>
              </w:rPr>
              <w:br/>
              <w:t xml:space="preserve">работы   </w:t>
            </w:r>
          </w:p>
        </w:tc>
      </w:tr>
      <w:tr w:rsidR="00171AAB" w:rsidRPr="00A75CF7" w:rsidTr="001E5B68">
        <w:trPr>
          <w:cantSplit/>
          <w:trHeight w:val="600"/>
        </w:trPr>
        <w:tc>
          <w:tcPr>
            <w:tcW w:w="7513"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индивидуальное обучение на дому детей, имеющих ограниченные возможности здоровья на основании медицинского     заключения                             </w:t>
            </w:r>
          </w:p>
        </w:tc>
        <w:tc>
          <w:tcPr>
            <w:tcW w:w="2126"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0,20    </w:t>
            </w:r>
          </w:p>
        </w:tc>
      </w:tr>
      <w:tr w:rsidR="00171AAB" w:rsidRPr="00A75CF7" w:rsidTr="001E5B68">
        <w:trPr>
          <w:cantSplit/>
          <w:trHeight w:val="720"/>
        </w:trPr>
        <w:tc>
          <w:tcPr>
            <w:tcW w:w="7513"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индивидуальное и групповое обучение детей, находящихся на длительном лечении в детских больницах (клиниках) и детских отделениях больниц для взрослых                               </w:t>
            </w:r>
          </w:p>
        </w:tc>
        <w:tc>
          <w:tcPr>
            <w:tcW w:w="2126"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0,20    </w:t>
            </w:r>
          </w:p>
        </w:tc>
      </w:tr>
      <w:tr w:rsidR="00171AAB" w:rsidRPr="00A75CF7" w:rsidTr="001E5B68">
        <w:trPr>
          <w:cantSplit/>
          <w:trHeight w:val="600"/>
        </w:trPr>
        <w:tc>
          <w:tcPr>
            <w:tcW w:w="7513"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Образовательные учреждения для детей,  нуждающихся в психолого-педагогической и </w:t>
            </w:r>
            <w:proofErr w:type="gramStart"/>
            <w:r w:rsidRPr="00A75CF7">
              <w:rPr>
                <w:rFonts w:asciiTheme="majorHAnsi" w:hAnsiTheme="majorHAnsi"/>
                <w:sz w:val="24"/>
                <w:szCs w:val="24"/>
              </w:rPr>
              <w:t>медико-социальной</w:t>
            </w:r>
            <w:proofErr w:type="gramEnd"/>
            <w:r w:rsidRPr="00A75CF7">
              <w:rPr>
                <w:rFonts w:asciiTheme="majorHAnsi" w:hAnsiTheme="majorHAnsi"/>
                <w:sz w:val="24"/>
                <w:szCs w:val="24"/>
              </w:rPr>
              <w:t xml:space="preserve"> помощи, в том      </w:t>
            </w:r>
            <w:r w:rsidRPr="00A75CF7">
              <w:rPr>
                <w:rFonts w:asciiTheme="majorHAnsi" w:hAnsiTheme="majorHAnsi"/>
                <w:sz w:val="24"/>
                <w:szCs w:val="24"/>
              </w:rPr>
              <w:br/>
              <w:t xml:space="preserve">числе:                                 </w:t>
            </w:r>
          </w:p>
        </w:tc>
        <w:tc>
          <w:tcPr>
            <w:tcW w:w="2126"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0,20    </w:t>
            </w:r>
          </w:p>
        </w:tc>
      </w:tr>
      <w:tr w:rsidR="00171AAB" w:rsidRPr="00A75CF7" w:rsidTr="001E5B68">
        <w:trPr>
          <w:cantSplit/>
          <w:trHeight w:val="240"/>
        </w:trPr>
        <w:tc>
          <w:tcPr>
            <w:tcW w:w="7513"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логопедические пункты  </w:t>
            </w:r>
          </w:p>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логопедические группы                </w:t>
            </w:r>
          </w:p>
        </w:tc>
        <w:tc>
          <w:tcPr>
            <w:tcW w:w="2126"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0,20    </w:t>
            </w:r>
          </w:p>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0,15-0,20</w:t>
            </w:r>
          </w:p>
        </w:tc>
      </w:tr>
      <w:tr w:rsidR="00171AAB" w:rsidRPr="00A75CF7" w:rsidTr="001E5B68">
        <w:trPr>
          <w:cantSplit/>
          <w:trHeight w:val="840"/>
        </w:trPr>
        <w:tc>
          <w:tcPr>
            <w:tcW w:w="7513"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Классы (группы) компенсирующего   обучения, специальные коррекционные    классы (группы) для детей с   отклонениями в развитии различной      направленности в образовательных       </w:t>
            </w:r>
            <w:r w:rsidRPr="00A75CF7">
              <w:rPr>
                <w:rFonts w:asciiTheme="majorHAnsi" w:hAnsiTheme="majorHAnsi"/>
                <w:sz w:val="24"/>
                <w:szCs w:val="24"/>
              </w:rPr>
              <w:br/>
              <w:t xml:space="preserve">учреждениях всех типов                 </w:t>
            </w:r>
          </w:p>
        </w:tc>
        <w:tc>
          <w:tcPr>
            <w:tcW w:w="2126" w:type="dxa"/>
            <w:tcBorders>
              <w:top w:val="single" w:sz="6" w:space="0" w:color="auto"/>
              <w:left w:val="single" w:sz="6" w:space="0" w:color="auto"/>
              <w:bottom w:val="single" w:sz="6" w:space="0" w:color="auto"/>
              <w:right w:val="single" w:sz="6" w:space="0" w:color="auto"/>
            </w:tcBorders>
            <w:hideMark/>
          </w:tcPr>
          <w:p w:rsidR="00171AAB" w:rsidRPr="00A75CF7" w:rsidRDefault="00171AAB" w:rsidP="001E5B68">
            <w:pPr>
              <w:pStyle w:val="ConsPlusNormal"/>
              <w:widowControl/>
              <w:ind w:firstLine="0"/>
              <w:rPr>
                <w:rFonts w:asciiTheme="majorHAnsi" w:hAnsiTheme="majorHAnsi"/>
                <w:sz w:val="24"/>
                <w:szCs w:val="24"/>
              </w:rPr>
            </w:pPr>
            <w:r w:rsidRPr="00A75CF7">
              <w:rPr>
                <w:rFonts w:asciiTheme="majorHAnsi" w:hAnsiTheme="majorHAnsi"/>
                <w:sz w:val="24"/>
                <w:szCs w:val="24"/>
              </w:rPr>
              <w:t xml:space="preserve">0,15-0,20 </w:t>
            </w:r>
          </w:p>
        </w:tc>
      </w:tr>
    </w:tbl>
    <w:p w:rsidR="00171AAB" w:rsidRPr="00A75CF7" w:rsidRDefault="00171AAB" w:rsidP="00171AAB">
      <w:pPr>
        <w:pStyle w:val="ConsPlusNormal"/>
        <w:widowControl/>
        <w:ind w:firstLine="540"/>
        <w:jc w:val="both"/>
        <w:rPr>
          <w:rFonts w:asciiTheme="majorHAnsi" w:hAnsiTheme="majorHAnsi"/>
          <w:sz w:val="24"/>
          <w:szCs w:val="24"/>
        </w:rPr>
      </w:pPr>
    </w:p>
    <w:p w:rsidR="00171AAB" w:rsidRPr="00A75CF7" w:rsidRDefault="00171AAB" w:rsidP="00171AAB">
      <w:pPr>
        <w:pStyle w:val="ConsPlusNormal"/>
        <w:widowControl/>
        <w:ind w:firstLine="540"/>
        <w:jc w:val="both"/>
        <w:rPr>
          <w:rFonts w:asciiTheme="majorHAnsi" w:hAnsiTheme="majorHAnsi"/>
          <w:sz w:val="24"/>
          <w:szCs w:val="24"/>
        </w:rPr>
      </w:pPr>
      <w:r w:rsidRPr="00A75CF7">
        <w:rPr>
          <w:rFonts w:asciiTheme="majorHAnsi" w:hAnsiTheme="majorHAnsi"/>
          <w:sz w:val="24"/>
          <w:szCs w:val="24"/>
        </w:rPr>
        <w:t>При наличии оснований для применения двух и более коэффициентов соответствующие коэффициенты суммируются.</w:t>
      </w:r>
    </w:p>
    <w:p w:rsidR="00171AAB" w:rsidRPr="00A75CF7" w:rsidRDefault="00171AAB" w:rsidP="00171AAB">
      <w:pPr>
        <w:pStyle w:val="ConsPlusNormal"/>
        <w:widowControl/>
        <w:ind w:firstLine="540"/>
        <w:jc w:val="both"/>
        <w:rPr>
          <w:rFonts w:asciiTheme="majorHAnsi" w:hAnsiTheme="majorHAnsi"/>
          <w:sz w:val="24"/>
          <w:szCs w:val="24"/>
        </w:rPr>
      </w:pPr>
      <w:r w:rsidRPr="00A75CF7">
        <w:rPr>
          <w:rFonts w:asciiTheme="majorHAnsi" w:hAnsiTheme="majorHAnsi"/>
          <w:sz w:val="24"/>
          <w:szCs w:val="24"/>
        </w:rPr>
        <w:t>2.2.2. Повышающий коэффициент за наличие звания «Заслуженный…» и «Народный…» увеличивает оклад (должностной оклад) на 8 процентов.</w:t>
      </w:r>
    </w:p>
    <w:p w:rsidR="00171AAB" w:rsidRPr="00A75CF7" w:rsidRDefault="00171AAB" w:rsidP="00171AAB">
      <w:pPr>
        <w:pStyle w:val="ConsPlusNormal"/>
        <w:widowControl/>
        <w:ind w:firstLine="540"/>
        <w:jc w:val="both"/>
        <w:rPr>
          <w:rFonts w:asciiTheme="majorHAnsi" w:hAnsiTheme="majorHAnsi"/>
          <w:sz w:val="24"/>
          <w:szCs w:val="24"/>
        </w:rPr>
      </w:pPr>
      <w:r w:rsidRPr="00A75CF7">
        <w:rPr>
          <w:rFonts w:asciiTheme="majorHAnsi" w:hAnsiTheme="majorHAnsi"/>
          <w:sz w:val="24"/>
          <w:szCs w:val="24"/>
        </w:rPr>
        <w:lastRenderedPageBreak/>
        <w:t>2.2.3. Повышающий коэффициент за наличие ученой степени увеличивает оклад (должностной оклад) педагогическим работникам при работе по соответствующей профессии:</w:t>
      </w:r>
    </w:p>
    <w:p w:rsidR="00171AAB" w:rsidRPr="00A75CF7" w:rsidRDefault="00171AAB" w:rsidP="00171AAB">
      <w:pPr>
        <w:pStyle w:val="ConsPlusNormal"/>
        <w:widowControl/>
        <w:ind w:firstLine="540"/>
        <w:jc w:val="both"/>
        <w:rPr>
          <w:rFonts w:asciiTheme="majorHAnsi" w:hAnsiTheme="majorHAnsi"/>
          <w:sz w:val="24"/>
          <w:szCs w:val="24"/>
        </w:rPr>
      </w:pPr>
      <w:r w:rsidRPr="00A75CF7">
        <w:rPr>
          <w:rFonts w:asciiTheme="majorHAnsi" w:hAnsiTheme="majorHAnsi"/>
          <w:sz w:val="24"/>
          <w:szCs w:val="24"/>
        </w:rPr>
        <w:t>при наличии ученой степени кандидата наук – на 8 процентов;</w:t>
      </w:r>
    </w:p>
    <w:p w:rsidR="00171AAB" w:rsidRPr="00A75CF7" w:rsidRDefault="00171AAB" w:rsidP="00171AAB">
      <w:pPr>
        <w:pStyle w:val="ConsPlusNormal"/>
        <w:widowControl/>
        <w:ind w:firstLine="540"/>
        <w:jc w:val="both"/>
        <w:rPr>
          <w:rFonts w:asciiTheme="majorHAnsi" w:hAnsiTheme="majorHAnsi"/>
          <w:sz w:val="24"/>
          <w:szCs w:val="24"/>
        </w:rPr>
      </w:pPr>
      <w:r w:rsidRPr="00A75CF7">
        <w:rPr>
          <w:rFonts w:asciiTheme="majorHAnsi" w:hAnsiTheme="majorHAnsi"/>
          <w:sz w:val="24"/>
          <w:szCs w:val="24"/>
        </w:rPr>
        <w:t>при наличии ученой степени доктора наук – на 16 процентов.</w:t>
      </w:r>
    </w:p>
    <w:p w:rsidR="00171AAB" w:rsidRPr="00A75CF7" w:rsidRDefault="00171AAB" w:rsidP="00171AAB">
      <w:pPr>
        <w:pStyle w:val="ConsPlusNormal"/>
        <w:widowControl/>
        <w:ind w:firstLine="540"/>
        <w:jc w:val="both"/>
        <w:rPr>
          <w:rFonts w:asciiTheme="majorHAnsi" w:hAnsiTheme="majorHAnsi"/>
          <w:sz w:val="24"/>
          <w:szCs w:val="24"/>
        </w:rPr>
      </w:pPr>
      <w:r w:rsidRPr="00A75CF7">
        <w:rPr>
          <w:rFonts w:asciiTheme="majorHAnsi" w:hAnsiTheme="majorHAnsi"/>
          <w:sz w:val="24"/>
          <w:szCs w:val="24"/>
        </w:rPr>
        <w:t>2.3. Повышающие коэффициенты применяются при исчислении выплат по основной работе и работе, осуществляемой по совместительству.</w:t>
      </w:r>
    </w:p>
    <w:p w:rsidR="00171AAB" w:rsidRPr="00A75CF7" w:rsidRDefault="00171AAB" w:rsidP="00171AAB">
      <w:pPr>
        <w:pStyle w:val="ConsPlusNormal"/>
        <w:widowControl/>
        <w:ind w:firstLine="540"/>
        <w:jc w:val="both"/>
        <w:rPr>
          <w:rFonts w:asciiTheme="majorHAnsi" w:hAnsiTheme="majorHAnsi"/>
          <w:sz w:val="24"/>
          <w:szCs w:val="24"/>
        </w:rPr>
      </w:pPr>
      <w:r w:rsidRPr="00A75CF7">
        <w:rPr>
          <w:rFonts w:asciiTheme="majorHAnsi" w:hAnsiTheme="majorHAnsi"/>
          <w:sz w:val="24"/>
          <w:szCs w:val="24"/>
        </w:rPr>
        <w:t>Установление повышающих коэффициентов образует новый оклад, и выплаты компенсационного и стимулирующего характера исчисляются исходя из нового оклада.</w:t>
      </w:r>
    </w:p>
    <w:p w:rsidR="00171AAB" w:rsidRPr="00A75CF7" w:rsidRDefault="00171AAB" w:rsidP="00171AAB">
      <w:pPr>
        <w:pStyle w:val="ConsPlusNormal"/>
        <w:widowControl/>
        <w:ind w:firstLine="0"/>
        <w:jc w:val="center"/>
        <w:rPr>
          <w:rFonts w:asciiTheme="majorHAnsi" w:hAnsiTheme="majorHAnsi"/>
          <w:sz w:val="24"/>
          <w:szCs w:val="24"/>
        </w:rPr>
      </w:pPr>
    </w:p>
    <w:p w:rsidR="00F831B0" w:rsidRPr="00A75CF7" w:rsidRDefault="00F831B0" w:rsidP="00171AAB">
      <w:pPr>
        <w:shd w:val="clear" w:color="auto" w:fill="FFFFFF"/>
        <w:spacing w:before="240" w:after="240" w:line="240" w:lineRule="auto"/>
        <w:rPr>
          <w:sz w:val="24"/>
          <w:szCs w:val="24"/>
        </w:rPr>
      </w:pPr>
    </w:p>
    <w:sectPr w:rsidR="00F831B0" w:rsidRPr="00A75CF7" w:rsidSect="00BC3D0E">
      <w:pgSz w:w="11906" w:h="16838"/>
      <w:pgMar w:top="426" w:right="566"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667A7A"/>
    <w:multiLevelType w:val="multilevel"/>
    <w:tmpl w:val="B762B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C97B89"/>
    <w:multiLevelType w:val="multilevel"/>
    <w:tmpl w:val="03181B18"/>
    <w:lvl w:ilvl="0">
      <w:start w:val="1"/>
      <w:numFmt w:val="decimal"/>
      <w:lvlText w:val="%1."/>
      <w:lvlJc w:val="left"/>
      <w:pPr>
        <w:ind w:left="825" w:hanging="825"/>
      </w:pPr>
      <w:rPr>
        <w:rFonts w:hint="default"/>
      </w:rPr>
    </w:lvl>
    <w:lvl w:ilvl="1">
      <w:start w:val="1"/>
      <w:numFmt w:val="decimal"/>
      <w:lvlText w:val="%1.%2."/>
      <w:lvlJc w:val="left"/>
      <w:pPr>
        <w:ind w:left="967" w:hanging="825"/>
      </w:pPr>
      <w:rPr>
        <w:rFonts w:hint="default"/>
      </w:rPr>
    </w:lvl>
    <w:lvl w:ilvl="2">
      <w:start w:val="1"/>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757"/>
    <w:rsid w:val="00005500"/>
    <w:rsid w:val="00106010"/>
    <w:rsid w:val="00171AAB"/>
    <w:rsid w:val="001E5B68"/>
    <w:rsid w:val="00221757"/>
    <w:rsid w:val="00285DDC"/>
    <w:rsid w:val="002D27B8"/>
    <w:rsid w:val="00316E83"/>
    <w:rsid w:val="00361624"/>
    <w:rsid w:val="0036202A"/>
    <w:rsid w:val="00373A9E"/>
    <w:rsid w:val="0044200E"/>
    <w:rsid w:val="006A1019"/>
    <w:rsid w:val="00730819"/>
    <w:rsid w:val="00892EDD"/>
    <w:rsid w:val="00897139"/>
    <w:rsid w:val="008A6921"/>
    <w:rsid w:val="00A2307B"/>
    <w:rsid w:val="00A75CF7"/>
    <w:rsid w:val="00AF7C9D"/>
    <w:rsid w:val="00BC0D8A"/>
    <w:rsid w:val="00BC3D0E"/>
    <w:rsid w:val="00BF69B5"/>
    <w:rsid w:val="00C10402"/>
    <w:rsid w:val="00EA53DB"/>
    <w:rsid w:val="00EF72F5"/>
    <w:rsid w:val="00F45223"/>
    <w:rsid w:val="00F831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217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1757"/>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2217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Title"/>
    <w:basedOn w:val="a"/>
    <w:next w:val="a"/>
    <w:link w:val="a5"/>
    <w:uiPriority w:val="10"/>
    <w:qFormat/>
    <w:rsid w:val="00892E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892EDD"/>
    <w:rPr>
      <w:rFonts w:asciiTheme="majorHAnsi" w:eastAsiaTheme="majorEastAsia" w:hAnsiTheme="majorHAnsi" w:cstheme="majorBidi"/>
      <w:color w:val="17365D" w:themeColor="text2" w:themeShade="BF"/>
      <w:spacing w:val="5"/>
      <w:kern w:val="28"/>
      <w:sz w:val="52"/>
      <w:szCs w:val="52"/>
    </w:rPr>
  </w:style>
  <w:style w:type="paragraph" w:styleId="a6">
    <w:name w:val="List Paragraph"/>
    <w:basedOn w:val="a"/>
    <w:uiPriority w:val="34"/>
    <w:qFormat/>
    <w:rsid w:val="00373A9E"/>
    <w:pPr>
      <w:ind w:left="720"/>
      <w:contextualSpacing/>
    </w:pPr>
  </w:style>
  <w:style w:type="paragraph" w:customStyle="1" w:styleId="ConsPlusNormal">
    <w:name w:val="ConsPlusNormal"/>
    <w:rsid w:val="00171A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alloon Text"/>
    <w:basedOn w:val="a"/>
    <w:link w:val="a8"/>
    <w:uiPriority w:val="99"/>
    <w:semiHidden/>
    <w:unhideWhenUsed/>
    <w:rsid w:val="00A2307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230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217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1757"/>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2217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Title"/>
    <w:basedOn w:val="a"/>
    <w:next w:val="a"/>
    <w:link w:val="a5"/>
    <w:uiPriority w:val="10"/>
    <w:qFormat/>
    <w:rsid w:val="00892E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892EDD"/>
    <w:rPr>
      <w:rFonts w:asciiTheme="majorHAnsi" w:eastAsiaTheme="majorEastAsia" w:hAnsiTheme="majorHAnsi" w:cstheme="majorBidi"/>
      <w:color w:val="17365D" w:themeColor="text2" w:themeShade="BF"/>
      <w:spacing w:val="5"/>
      <w:kern w:val="28"/>
      <w:sz w:val="52"/>
      <w:szCs w:val="52"/>
    </w:rPr>
  </w:style>
  <w:style w:type="paragraph" w:styleId="a6">
    <w:name w:val="List Paragraph"/>
    <w:basedOn w:val="a"/>
    <w:uiPriority w:val="34"/>
    <w:qFormat/>
    <w:rsid w:val="00373A9E"/>
    <w:pPr>
      <w:ind w:left="720"/>
      <w:contextualSpacing/>
    </w:pPr>
  </w:style>
  <w:style w:type="paragraph" w:customStyle="1" w:styleId="ConsPlusNormal">
    <w:name w:val="ConsPlusNormal"/>
    <w:rsid w:val="00171A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alloon Text"/>
    <w:basedOn w:val="a"/>
    <w:link w:val="a8"/>
    <w:uiPriority w:val="99"/>
    <w:semiHidden/>
    <w:unhideWhenUsed/>
    <w:rsid w:val="00A2307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230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35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DDF99-CD50-46BC-9F67-599AB21F7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4541</Words>
  <Characters>25889</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Andi school 2</dc:creator>
  <cp:lastModifiedBy>Andi school 2</cp:lastModifiedBy>
  <cp:revision>29</cp:revision>
  <cp:lastPrinted>2015-02-16T13:19:00Z</cp:lastPrinted>
  <dcterms:created xsi:type="dcterms:W3CDTF">2015-01-28T07:04:00Z</dcterms:created>
  <dcterms:modified xsi:type="dcterms:W3CDTF">2015-11-16T12:19:00Z</dcterms:modified>
</cp:coreProperties>
</file>