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B1" w:rsidRDefault="00ED4EB1" w:rsidP="00EC4F8D">
      <w:pPr>
        <w:jc w:val="center"/>
        <w:rPr>
          <w:lang w:val="ru-RU"/>
        </w:rPr>
      </w:pPr>
    </w:p>
    <w:p w:rsidR="00ED4EB1" w:rsidRDefault="00ED4EB1" w:rsidP="00EC4F8D">
      <w:pPr>
        <w:jc w:val="center"/>
        <w:rPr>
          <w:lang w:val="ru-RU"/>
        </w:rPr>
      </w:pPr>
    </w:p>
    <w:p w:rsidR="00EC4F8D" w:rsidRDefault="00EC4F8D" w:rsidP="00EC4F8D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614488" cy="1828800"/>
            <wp:effectExtent l="19050" t="0" r="4762" b="0"/>
            <wp:docPr id="13" name="Рисунок 13" descr="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88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3A1" w:rsidRPr="001D67F0" w:rsidRDefault="00D603A1" w:rsidP="00EC4F8D">
      <w:pPr>
        <w:jc w:val="center"/>
        <w:rPr>
          <w:lang w:val="ru-RU"/>
        </w:rPr>
      </w:pPr>
    </w:p>
    <w:p w:rsidR="00EC4F8D" w:rsidRPr="00FC39D2" w:rsidRDefault="00EC4F8D" w:rsidP="00EC4F8D">
      <w:pPr>
        <w:pStyle w:val="a4"/>
        <w:rPr>
          <w:rFonts w:ascii="Tahoma" w:hAnsi="Tahoma" w:cs="Tahoma"/>
          <w:sz w:val="44"/>
          <w:szCs w:val="44"/>
        </w:rPr>
      </w:pPr>
      <w:r w:rsidRPr="00FC39D2">
        <w:rPr>
          <w:rFonts w:ascii="Tahoma" w:hAnsi="Tahoma" w:cs="Tahoma"/>
          <w:sz w:val="44"/>
          <w:szCs w:val="44"/>
        </w:rPr>
        <w:t>Андийская средняя школа № 2</w:t>
      </w:r>
    </w:p>
    <w:p w:rsidR="00EC4F8D" w:rsidRPr="00C515D0" w:rsidRDefault="00EC4F8D" w:rsidP="00EC4F8D">
      <w:pPr>
        <w:jc w:val="center"/>
        <w:rPr>
          <w:rFonts w:ascii="Tahoma" w:eastAsia="Times New Roman" w:hAnsi="Tahoma" w:cs="Tahoma"/>
          <w:i/>
          <w:iCs/>
          <w:sz w:val="44"/>
          <w:szCs w:val="44"/>
          <w:lang w:val="ru-RU"/>
        </w:rPr>
      </w:pPr>
      <w:r w:rsidRPr="00C515D0">
        <w:rPr>
          <w:rFonts w:ascii="Tahoma" w:eastAsia="Times New Roman" w:hAnsi="Tahoma" w:cs="Tahoma"/>
          <w:i/>
          <w:iCs/>
          <w:sz w:val="44"/>
          <w:szCs w:val="44"/>
          <w:lang w:val="ru-RU"/>
        </w:rPr>
        <w:t xml:space="preserve">им. </w:t>
      </w:r>
      <w:proofErr w:type="spellStart"/>
      <w:r w:rsidRPr="00C515D0">
        <w:rPr>
          <w:rFonts w:ascii="Tahoma" w:eastAsia="Times New Roman" w:hAnsi="Tahoma" w:cs="Tahoma"/>
          <w:i/>
          <w:iCs/>
          <w:sz w:val="44"/>
          <w:szCs w:val="44"/>
          <w:lang w:val="ru-RU"/>
        </w:rPr>
        <w:t>Казаналипова</w:t>
      </w:r>
      <w:proofErr w:type="spellEnd"/>
      <w:r w:rsidRPr="00C515D0">
        <w:rPr>
          <w:rFonts w:ascii="Tahoma" w:eastAsia="Times New Roman" w:hAnsi="Tahoma" w:cs="Tahoma"/>
          <w:i/>
          <w:iCs/>
          <w:sz w:val="44"/>
          <w:szCs w:val="44"/>
          <w:lang w:val="ru-RU"/>
        </w:rPr>
        <w:t xml:space="preserve"> М.</w:t>
      </w:r>
    </w:p>
    <w:p w:rsidR="00EC4F8D" w:rsidRDefault="00EC4F8D" w:rsidP="00EC4F8D">
      <w:pPr>
        <w:rPr>
          <w:lang w:val="ru-RU"/>
        </w:rPr>
      </w:pPr>
    </w:p>
    <w:p w:rsidR="003B60ED" w:rsidRPr="00C515D0" w:rsidRDefault="003B60ED" w:rsidP="00EC4F8D">
      <w:pPr>
        <w:rPr>
          <w:lang w:val="ru-RU"/>
        </w:rPr>
      </w:pPr>
    </w:p>
    <w:p w:rsidR="00ED4EB1" w:rsidRDefault="00ED4EB1" w:rsidP="00EC4F8D">
      <w:pPr>
        <w:jc w:val="center"/>
        <w:rPr>
          <w:sz w:val="56"/>
          <w:szCs w:val="56"/>
          <w:lang w:val="ru-RU"/>
        </w:rPr>
      </w:pPr>
    </w:p>
    <w:p w:rsidR="00ED4EB1" w:rsidRDefault="00ED4EB1" w:rsidP="00EC4F8D">
      <w:pPr>
        <w:jc w:val="center"/>
        <w:rPr>
          <w:sz w:val="56"/>
          <w:szCs w:val="56"/>
          <w:lang w:val="ru-RU"/>
        </w:rPr>
      </w:pPr>
    </w:p>
    <w:p w:rsidR="00EC4F8D" w:rsidRPr="00ED4EB1" w:rsidRDefault="00ED4EB1" w:rsidP="00EC4F8D">
      <w:pPr>
        <w:jc w:val="center"/>
        <w:rPr>
          <w:sz w:val="56"/>
          <w:szCs w:val="56"/>
          <w:lang w:val="ru-RU"/>
        </w:rPr>
      </w:pPr>
      <w:r w:rsidRPr="00ED4EB1">
        <w:rPr>
          <w:sz w:val="56"/>
          <w:szCs w:val="56"/>
          <w:lang w:val="ru-RU"/>
        </w:rPr>
        <w:t>ДОЛЖНОСТНАЯ  ИНСТРУКЦИЯ</w:t>
      </w:r>
    </w:p>
    <w:p w:rsidR="00ED4EB1" w:rsidRPr="00ED4EB1" w:rsidRDefault="00ED4EB1" w:rsidP="00EC4F8D">
      <w:pPr>
        <w:jc w:val="center"/>
        <w:rPr>
          <w:sz w:val="56"/>
          <w:szCs w:val="56"/>
          <w:lang w:val="ru-RU"/>
        </w:rPr>
      </w:pPr>
      <w:r w:rsidRPr="00ED4EB1">
        <w:rPr>
          <w:sz w:val="56"/>
          <w:szCs w:val="56"/>
          <w:lang w:val="ru-RU"/>
        </w:rPr>
        <w:t>ЗАВЕДУЮЩЕЙ БИБЛИОТЕКОЙ</w:t>
      </w:r>
    </w:p>
    <w:p w:rsidR="00EC4F8D" w:rsidRDefault="00EC4F8D" w:rsidP="00EC4F8D">
      <w:pPr>
        <w:jc w:val="center"/>
        <w:rPr>
          <w:lang w:val="ru-RU"/>
        </w:rPr>
      </w:pPr>
    </w:p>
    <w:p w:rsidR="00EC4F8D" w:rsidRDefault="00EC4F8D" w:rsidP="00EC4F8D">
      <w:pPr>
        <w:jc w:val="center"/>
        <w:rPr>
          <w:lang w:val="ru-RU"/>
        </w:rPr>
      </w:pPr>
    </w:p>
    <w:p w:rsidR="00EC4F8D" w:rsidRDefault="00EC4F8D" w:rsidP="00EC4F8D">
      <w:pPr>
        <w:jc w:val="center"/>
        <w:rPr>
          <w:lang w:val="ru-RU"/>
        </w:rPr>
      </w:pPr>
    </w:p>
    <w:p w:rsidR="00EC4F8D" w:rsidRDefault="00EC4F8D" w:rsidP="00EC4F8D">
      <w:pPr>
        <w:jc w:val="center"/>
        <w:rPr>
          <w:lang w:val="ru-RU"/>
        </w:rPr>
      </w:pPr>
    </w:p>
    <w:p w:rsidR="00EC4F8D" w:rsidRPr="00FB4B59" w:rsidRDefault="00EC4F8D" w:rsidP="00EC4F8D">
      <w:pPr>
        <w:jc w:val="center"/>
        <w:rPr>
          <w:lang w:val="ru-RU"/>
        </w:rPr>
      </w:pPr>
    </w:p>
    <w:p w:rsidR="00EC4F8D" w:rsidRDefault="00D74FBE" w:rsidP="00EC4F8D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810512" cy="1750162"/>
            <wp:effectExtent l="19050" t="0" r="0" b="0"/>
            <wp:docPr id="1" name="Рисунок 6" descr="C:\Program Files\Microsoft Office\MEDIA\CAGCAT10\j019966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CAGCAT10\j0199661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512" cy="1750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F8D" w:rsidRDefault="00EC4F8D" w:rsidP="00EC4F8D">
      <w:pPr>
        <w:jc w:val="center"/>
        <w:rPr>
          <w:lang w:val="ru-RU"/>
        </w:rPr>
      </w:pPr>
    </w:p>
    <w:p w:rsidR="003B60ED" w:rsidRDefault="003B60ED" w:rsidP="00EC4F8D">
      <w:pPr>
        <w:jc w:val="center"/>
        <w:rPr>
          <w:lang w:val="ru-RU"/>
        </w:rPr>
      </w:pPr>
    </w:p>
    <w:p w:rsidR="00A3776B" w:rsidRDefault="00A3776B" w:rsidP="00EC4F8D">
      <w:pPr>
        <w:jc w:val="center"/>
        <w:rPr>
          <w:lang w:val="ru-RU"/>
        </w:rPr>
      </w:pPr>
    </w:p>
    <w:p w:rsidR="00A3776B" w:rsidRDefault="00A3776B" w:rsidP="00EC4F8D">
      <w:pPr>
        <w:jc w:val="center"/>
        <w:rPr>
          <w:lang w:val="ru-RU"/>
        </w:rPr>
      </w:pPr>
    </w:p>
    <w:p w:rsidR="00EC4F8D" w:rsidRPr="00FB4B59" w:rsidRDefault="00EC4F8D" w:rsidP="00EC4F8D">
      <w:pPr>
        <w:jc w:val="center"/>
        <w:rPr>
          <w:lang w:val="ru-RU"/>
        </w:rPr>
      </w:pPr>
    </w:p>
    <w:p w:rsidR="00EC4F8D" w:rsidRDefault="00EC4F8D" w:rsidP="00EC4F8D">
      <w:pPr>
        <w:jc w:val="center"/>
        <w:rPr>
          <w:rFonts w:ascii="Monotype Corsiva" w:hAnsi="Monotype Corsiva"/>
          <w:sz w:val="40"/>
          <w:szCs w:val="40"/>
          <w:lang w:val="ru-RU"/>
        </w:rPr>
      </w:pPr>
      <w:r w:rsidRPr="00C515D0">
        <w:rPr>
          <w:rFonts w:ascii="Monotype Corsiva" w:hAnsi="Monotype Corsiva"/>
          <w:sz w:val="40"/>
          <w:szCs w:val="40"/>
          <w:lang w:val="ru-RU"/>
        </w:rPr>
        <w:t>Директор школы:</w:t>
      </w:r>
      <w:r w:rsidRPr="00C515D0">
        <w:rPr>
          <w:rFonts w:ascii="Monotype Corsiva" w:hAnsi="Monotype Corsiva"/>
          <w:sz w:val="40"/>
          <w:szCs w:val="40"/>
          <w:lang w:val="ru-RU"/>
        </w:rPr>
        <w:tab/>
      </w:r>
      <w:r w:rsidRPr="00C515D0">
        <w:rPr>
          <w:rFonts w:ascii="Monotype Corsiva" w:hAnsi="Monotype Corsiva"/>
          <w:sz w:val="40"/>
          <w:szCs w:val="40"/>
          <w:lang w:val="ru-RU"/>
        </w:rPr>
        <w:tab/>
      </w:r>
      <w:r w:rsidRPr="00C515D0">
        <w:rPr>
          <w:rFonts w:ascii="Monotype Corsiva" w:hAnsi="Monotype Corsiva"/>
          <w:sz w:val="40"/>
          <w:szCs w:val="40"/>
          <w:lang w:val="ru-RU"/>
        </w:rPr>
        <w:tab/>
      </w:r>
      <w:r w:rsidRPr="00C515D0">
        <w:rPr>
          <w:rFonts w:ascii="Monotype Corsiva" w:hAnsi="Monotype Corsiva"/>
          <w:sz w:val="40"/>
          <w:szCs w:val="40"/>
          <w:lang w:val="ru-RU"/>
        </w:rPr>
        <w:tab/>
        <w:t>/Албекгаджиев А.Д./</w:t>
      </w:r>
    </w:p>
    <w:p w:rsidR="003B60ED" w:rsidRDefault="003B60ED" w:rsidP="00EC4F8D">
      <w:pPr>
        <w:jc w:val="center"/>
        <w:rPr>
          <w:rFonts w:ascii="Monotype Corsiva" w:hAnsi="Monotype Corsiva"/>
          <w:sz w:val="40"/>
          <w:szCs w:val="40"/>
          <w:lang w:val="ru-RU"/>
        </w:rPr>
      </w:pPr>
    </w:p>
    <w:p w:rsidR="00D603A1" w:rsidRDefault="00D603A1" w:rsidP="00EC4F8D">
      <w:pPr>
        <w:jc w:val="center"/>
        <w:rPr>
          <w:rFonts w:ascii="Monotype Corsiva" w:hAnsi="Monotype Corsiva"/>
          <w:sz w:val="40"/>
          <w:szCs w:val="40"/>
          <w:lang w:val="ru-RU"/>
        </w:rPr>
      </w:pPr>
    </w:p>
    <w:p w:rsidR="00ED4EB1" w:rsidRDefault="00ED4EB1" w:rsidP="00ED4EB1">
      <w:pPr>
        <w:jc w:val="center"/>
        <w:rPr>
          <w:b/>
          <w:sz w:val="26"/>
          <w:szCs w:val="26"/>
          <w:lang w:val="ru-RU" w:eastAsia="ar-SA"/>
        </w:rPr>
      </w:pPr>
    </w:p>
    <w:p w:rsidR="00ED4EB1" w:rsidRDefault="00ED4EB1" w:rsidP="00ED4EB1">
      <w:pPr>
        <w:jc w:val="center"/>
        <w:rPr>
          <w:b/>
          <w:sz w:val="26"/>
          <w:szCs w:val="26"/>
          <w:lang w:val="ru-RU" w:eastAsia="ar-SA"/>
        </w:rPr>
      </w:pPr>
    </w:p>
    <w:p w:rsidR="00ED4EB1" w:rsidRDefault="00ED4EB1" w:rsidP="00ED4EB1">
      <w:pPr>
        <w:jc w:val="center"/>
        <w:rPr>
          <w:b/>
          <w:sz w:val="26"/>
          <w:szCs w:val="26"/>
          <w:lang w:val="ru-RU" w:eastAsia="ar-SA"/>
        </w:rPr>
      </w:pPr>
    </w:p>
    <w:p w:rsidR="00ED4EB1" w:rsidRDefault="00ED4EB1" w:rsidP="00ED4EB1">
      <w:pPr>
        <w:jc w:val="center"/>
        <w:rPr>
          <w:b/>
          <w:sz w:val="26"/>
          <w:szCs w:val="26"/>
          <w:lang w:val="ru-RU" w:eastAsia="ar-SA"/>
        </w:rPr>
      </w:pPr>
    </w:p>
    <w:p w:rsidR="00ED4EB1" w:rsidRDefault="0092441E" w:rsidP="0092441E">
      <w:pPr>
        <w:rPr>
          <w:b/>
          <w:lang w:val="ru-RU"/>
        </w:rPr>
      </w:pPr>
      <w:r>
        <w:rPr>
          <w:b/>
          <w:sz w:val="26"/>
          <w:szCs w:val="26"/>
          <w:lang w:val="ru-RU" w:eastAsia="ar-SA"/>
        </w:rPr>
        <w:lastRenderedPageBreak/>
        <w:t xml:space="preserve">                       </w:t>
      </w:r>
      <w:bookmarkStart w:id="0" w:name="_GoBack"/>
      <w:bookmarkEnd w:id="0"/>
      <w:r w:rsidR="00ED4EB1">
        <w:rPr>
          <w:b/>
          <w:sz w:val="26"/>
          <w:szCs w:val="26"/>
          <w:lang w:val="ru-RU" w:eastAsia="ar-SA"/>
        </w:rPr>
        <w:t xml:space="preserve">Муниципальное казённое общеобразовательное учреждение </w:t>
      </w:r>
      <w:r w:rsidR="00ED4EB1">
        <w:rPr>
          <w:b/>
          <w:sz w:val="26"/>
          <w:szCs w:val="26"/>
          <w:lang w:val="ru-RU" w:eastAsia="ar-SA"/>
        </w:rPr>
        <w:br/>
      </w:r>
    </w:p>
    <w:p w:rsidR="00ED4EB1" w:rsidRDefault="00ED4EB1" w:rsidP="00ED4EB1">
      <w:pPr>
        <w:jc w:val="center"/>
        <w:rPr>
          <w:b/>
          <w:lang w:val="ru-RU"/>
        </w:rPr>
      </w:pPr>
    </w:p>
    <w:p w:rsidR="00ED4EB1" w:rsidRDefault="00ED4EB1" w:rsidP="00ED4EB1">
      <w:pPr>
        <w:rPr>
          <w:b/>
          <w:lang w:val="ru-RU"/>
        </w:rPr>
      </w:pPr>
      <w:r>
        <w:rPr>
          <w:b/>
          <w:lang w:val="ru-RU"/>
        </w:rPr>
        <w:t xml:space="preserve">          ДОЛЖНОСТНАЯ ИНСТРУКЦИЯ ЗАВЕДУЮЩИЙ  БИБЛИОТЕКОЙ.</w:t>
      </w:r>
    </w:p>
    <w:p w:rsidR="00ED4EB1" w:rsidRDefault="00ED4EB1" w:rsidP="00ED4EB1">
      <w:pPr>
        <w:jc w:val="center"/>
        <w:rPr>
          <w:sz w:val="22"/>
          <w:szCs w:val="22"/>
          <w:lang w:val="ru-RU"/>
        </w:rPr>
      </w:pPr>
      <w:r>
        <w:rPr>
          <w:lang w:val="ru-RU"/>
        </w:rPr>
        <w:t xml:space="preserve">(В РАМКАХ ВВЕДЕНИЯ ФГОС  НОО </w:t>
      </w:r>
      <w:proofErr w:type="gramStart"/>
      <w:r>
        <w:rPr>
          <w:lang w:val="ru-RU"/>
        </w:rPr>
        <w:t>и ООО</w:t>
      </w:r>
      <w:proofErr w:type="gramEnd"/>
      <w:r>
        <w:rPr>
          <w:lang w:val="ru-RU"/>
        </w:rPr>
        <w:t>)</w:t>
      </w:r>
    </w:p>
    <w:p w:rsidR="00ED4EB1" w:rsidRDefault="00ED4EB1" w:rsidP="00ED4EB1">
      <w:pPr>
        <w:jc w:val="center"/>
        <w:rPr>
          <w:rFonts w:eastAsia="Times New Roman"/>
          <w:b/>
          <w:bCs/>
          <w:lang w:val="ru-RU" w:eastAsia="ru-RU" w:bidi="ar-SA"/>
        </w:rPr>
      </w:pPr>
    </w:p>
    <w:p w:rsidR="00ED4EB1" w:rsidRDefault="00ED4EB1" w:rsidP="00ED4EB1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Общие положения.</w:t>
      </w:r>
    </w:p>
    <w:p w:rsidR="00ED4EB1" w:rsidRDefault="00ED4EB1" w:rsidP="00ED4EB1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D4EB1" w:rsidRDefault="00ED4EB1" w:rsidP="00ED4EB1">
      <w:pPr>
        <w:jc w:val="both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1.1. Настоящая должностная инструкция разработана на основе тарифно-квалификационных характеристик, согласованных постановлением Министерства труда Российской Федерации от 1 февраля 1995 г. № 8 и направленных для руководства в работе письмом Министерства образования Российской Федерации от 4 августа 1995 г. № 58-М.</w:t>
      </w:r>
      <w:r>
        <w:rPr>
          <w:rFonts w:eastAsia="Times New Roman"/>
          <w:lang w:val="ru-RU" w:eastAsia="ru-RU" w:bidi="ar-SA"/>
        </w:rPr>
        <w:br/>
        <w:t xml:space="preserve">1.2. Заведующий библиотекой назначается и освобождается от должности директором и подчиняется непосредственно директору </w:t>
      </w:r>
      <w:r>
        <w:rPr>
          <w:rFonts w:eastAsia="Times New Roman"/>
          <w:lang w:val="ru-RU" w:eastAsia="ru-RU" w:bidi="ar-SA"/>
        </w:rPr>
        <w:tab/>
        <w:t>школы.</w:t>
      </w:r>
      <w:r>
        <w:rPr>
          <w:rFonts w:eastAsia="Times New Roman"/>
          <w:lang w:val="ru-RU" w:eastAsia="ru-RU" w:bidi="ar-SA"/>
        </w:rPr>
        <w:br/>
        <w:t xml:space="preserve">1.3. Заведующий библиотекой должен иметь высшее профессиональное образование и стаж работы по специальности не менее      5 </w:t>
      </w:r>
      <w:r>
        <w:rPr>
          <w:rFonts w:eastAsia="Times New Roman"/>
          <w:lang w:val="ru-RU" w:eastAsia="ru-RU" w:bidi="ar-SA"/>
        </w:rPr>
        <w:tab/>
        <w:t>лет.</w:t>
      </w:r>
      <w:r>
        <w:rPr>
          <w:rFonts w:eastAsia="Times New Roman"/>
          <w:lang w:val="ru-RU" w:eastAsia="ru-RU" w:bidi="ar-SA"/>
        </w:rPr>
        <w:br/>
        <w:t xml:space="preserve">«Тарифно-квалификационные характеристики (извлечение) п.5. Лица, не имеющие специальной подготовки или стажа работы, установленных квалификационными требованиями по разрядам оплаты,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аттестационных комиссий в порядке исключения тарифицируются так же, как и лица, имеющие специальную подготовку и стаж </w:t>
      </w:r>
      <w:r>
        <w:rPr>
          <w:rFonts w:eastAsia="Times New Roman"/>
          <w:lang w:val="ru-RU" w:eastAsia="ru-RU" w:bidi="ar-SA"/>
        </w:rPr>
        <w:tab/>
        <w:t>работы».</w:t>
      </w:r>
      <w:r>
        <w:rPr>
          <w:rFonts w:eastAsia="Times New Roman"/>
          <w:lang w:val="ru-RU" w:eastAsia="ru-RU" w:bidi="ar-SA"/>
        </w:rPr>
        <w:br/>
        <w:t xml:space="preserve">1.4. В своей деятельности заведующий библиотекой </w:t>
      </w:r>
      <w:r>
        <w:rPr>
          <w:rFonts w:eastAsia="Times New Roman"/>
          <w:lang w:val="ru-RU" w:eastAsia="ru-RU" w:bidi="ar-SA"/>
        </w:rPr>
        <w:tab/>
        <w:t>руководствуется</w:t>
      </w:r>
      <w:r>
        <w:rPr>
          <w:rFonts w:eastAsia="Times New Roman"/>
          <w:lang w:val="ru-RU" w:eastAsia="ru-RU" w:bidi="ar-SA"/>
        </w:rPr>
        <w:br/>
        <w:t>законодательством Российской Федерации о культуре, образовании и</w:t>
      </w:r>
      <w:r>
        <w:rPr>
          <w:rFonts w:eastAsia="Times New Roman"/>
          <w:lang w:val="ru-RU" w:eastAsia="ru-RU" w:bidi="ar-SA"/>
        </w:rPr>
        <w:br/>
        <w:t xml:space="preserve">библиотечном деле; Законом Российской Федерации «Об образовании» (с изменениями и дополнениями), постановлениями Правительства </w:t>
      </w:r>
      <w:r>
        <w:rPr>
          <w:rFonts w:eastAsia="Times New Roman"/>
          <w:lang w:val="ru-RU" w:eastAsia="ru-RU" w:bidi="ar-SA"/>
        </w:rPr>
        <w:tab/>
        <w:t xml:space="preserve">Российской Федерации, определяющими развитие культуры; </w:t>
      </w:r>
      <w:r>
        <w:rPr>
          <w:rFonts w:eastAsia="Times New Roman"/>
          <w:lang w:val="ru-RU" w:eastAsia="ru-RU" w:bidi="ar-SA"/>
        </w:rPr>
        <w:tab/>
        <w:t xml:space="preserve">руководящими документами вышестоящих органов по вопросам библиотечной работы; правилами организации библиотечного </w:t>
      </w:r>
      <w:r>
        <w:rPr>
          <w:rFonts w:eastAsia="Times New Roman"/>
          <w:lang w:val="ru-RU" w:eastAsia="ru-RU" w:bidi="ar-SA"/>
        </w:rPr>
        <w:tab/>
        <w:t xml:space="preserve">труда, учета, инвентаризации; правилами по охране труда, технике безопасности </w:t>
      </w:r>
      <w:r>
        <w:rPr>
          <w:rFonts w:eastAsia="Times New Roman"/>
          <w:lang w:val="ru-RU" w:eastAsia="ru-RU" w:bidi="ar-SA"/>
        </w:rPr>
        <w:tab/>
        <w:t xml:space="preserve">и противопожарной защите, а также Уставом и </w:t>
      </w:r>
      <w:r>
        <w:rPr>
          <w:rFonts w:eastAsia="Times New Roman"/>
          <w:lang w:val="ru-RU" w:eastAsia="ru-RU" w:bidi="ar-SA"/>
        </w:rPr>
        <w:tab/>
        <w:t xml:space="preserve">Правилами внутреннего трудового распорядка лицея, Положением </w:t>
      </w:r>
      <w:r>
        <w:rPr>
          <w:rFonts w:eastAsia="Times New Roman"/>
          <w:lang w:val="ru-RU" w:eastAsia="ru-RU" w:bidi="ar-SA"/>
        </w:rPr>
        <w:tab/>
        <w:t>о</w:t>
      </w:r>
      <w:r>
        <w:rPr>
          <w:rFonts w:eastAsia="Times New Roman"/>
          <w:lang w:val="ru-RU" w:eastAsia="ru-RU" w:bidi="ar-SA"/>
        </w:rPr>
        <w:br/>
        <w:t xml:space="preserve">библиотеке общеобразовательного учреждения и </w:t>
      </w:r>
      <w:r>
        <w:rPr>
          <w:rFonts w:eastAsia="Times New Roman"/>
          <w:lang w:val="ru-RU" w:eastAsia="ru-RU" w:bidi="ar-SA"/>
        </w:rPr>
        <w:tab/>
        <w:t xml:space="preserve">настоящей Инструкцией. </w:t>
      </w:r>
    </w:p>
    <w:p w:rsidR="00ED4EB1" w:rsidRDefault="00ED4EB1" w:rsidP="00ED4EB1">
      <w:pPr>
        <w:ind w:firstLine="708"/>
        <w:jc w:val="both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Организация работы библиотеки как образовательного, информационного и культурного учреждения. Обеспечение учебно-воспитательного процесса и самообразования средствами библиотечного и информационно-библиографического обслуживания учащихся, педагогов и других категорий </w:t>
      </w:r>
      <w:r>
        <w:rPr>
          <w:rFonts w:eastAsia="Times New Roman"/>
          <w:lang w:val="ru-RU" w:eastAsia="ru-RU" w:bidi="ar-SA"/>
        </w:rPr>
        <w:tab/>
        <w:t>читателей.</w:t>
      </w:r>
      <w:r>
        <w:rPr>
          <w:rFonts w:eastAsia="Times New Roman"/>
          <w:lang w:val="ru-RU" w:eastAsia="ru-RU" w:bidi="ar-SA"/>
        </w:rPr>
        <w:br/>
        <w:t>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 Совершенствование традиционных и освоение новых библиотечных технологий.</w:t>
      </w:r>
    </w:p>
    <w:p w:rsidR="00ED4EB1" w:rsidRDefault="00ED4EB1" w:rsidP="00ED4EB1">
      <w:pPr>
        <w:ind w:firstLine="708"/>
        <w:jc w:val="both"/>
        <w:rPr>
          <w:rFonts w:eastAsia="Times New Roman"/>
          <w:lang w:val="ru-RU" w:eastAsia="ru-RU" w:bidi="ar-SA"/>
        </w:rPr>
      </w:pPr>
    </w:p>
    <w:p w:rsidR="00ED4EB1" w:rsidRDefault="00ED4EB1" w:rsidP="00ED4EB1">
      <w:pPr>
        <w:ind w:firstLine="708"/>
        <w:jc w:val="both"/>
        <w:rPr>
          <w:rFonts w:eastAsia="Times New Roman"/>
          <w:lang w:val="ru-RU" w:eastAsia="ru-RU" w:bidi="ar-SA"/>
        </w:rPr>
      </w:pPr>
    </w:p>
    <w:p w:rsidR="00ED4EB1" w:rsidRDefault="00ED4EB1" w:rsidP="00ED4EB1">
      <w:pPr>
        <w:ind w:firstLine="708"/>
        <w:jc w:val="both"/>
        <w:rPr>
          <w:rFonts w:eastAsia="Times New Roman"/>
          <w:lang w:val="ru-RU" w:eastAsia="ru-RU" w:bidi="ar-SA"/>
        </w:rPr>
      </w:pPr>
    </w:p>
    <w:p w:rsidR="00ED4EB1" w:rsidRDefault="00ED4EB1" w:rsidP="00ED4EB1">
      <w:pPr>
        <w:jc w:val="center"/>
        <w:rPr>
          <w:rFonts w:eastAsia="Times New Roman"/>
          <w:b/>
          <w:bCs/>
          <w:lang w:val="ru-RU" w:eastAsia="ru-RU" w:bidi="ar-SA"/>
        </w:rPr>
      </w:pPr>
    </w:p>
    <w:p w:rsidR="00ED4EB1" w:rsidRDefault="00ED4EB1" w:rsidP="00ED4EB1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Должностные обязанности.</w:t>
      </w:r>
    </w:p>
    <w:p w:rsidR="00ED4EB1" w:rsidRDefault="00ED4EB1" w:rsidP="00ED4EB1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D4EB1" w:rsidRDefault="00ED4EB1" w:rsidP="00ED4EB1">
      <w:pPr>
        <w:jc w:val="both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Заведующий библиотекой выполняет следующие должностные обязанности:</w:t>
      </w:r>
      <w:r>
        <w:rPr>
          <w:rFonts w:eastAsia="Times New Roman"/>
          <w:lang w:val="ru-RU" w:eastAsia="ru-RU" w:bidi="ar-SA"/>
        </w:rPr>
        <w:br/>
        <w:t xml:space="preserve">2.1. Разрабатывает, утверждает, по мере необходимости вносит коррективы в Положение о библиотеке, Правила пользования </w:t>
      </w:r>
      <w:r>
        <w:rPr>
          <w:rFonts w:eastAsia="Times New Roman"/>
          <w:lang w:val="ru-RU" w:eastAsia="ru-RU" w:bidi="ar-SA"/>
        </w:rPr>
        <w:tab/>
        <w:t>библиотекой;</w:t>
      </w:r>
      <w:r>
        <w:rPr>
          <w:rFonts w:eastAsia="Times New Roman"/>
          <w:lang w:val="ru-RU" w:eastAsia="ru-RU" w:bidi="ar-SA"/>
        </w:rPr>
        <w:br/>
        <w:t>2.2. Составляет планы и отчеты работы структурного подразделения; ведет учет работы библиотеки;</w:t>
      </w:r>
      <w:r>
        <w:rPr>
          <w:rFonts w:eastAsia="Times New Roman"/>
          <w:lang w:val="ru-RU" w:eastAsia="ru-RU" w:bidi="ar-SA"/>
        </w:rPr>
        <w:br/>
        <w:t>2.3. Ведет и несет ответственность за достоверность библиотечной документации:</w:t>
      </w:r>
      <w:r>
        <w:rPr>
          <w:rFonts w:eastAsia="Times New Roman"/>
          <w:lang w:val="ru-RU" w:eastAsia="ru-RU" w:bidi="ar-SA"/>
        </w:rPr>
        <w:br/>
        <w:t xml:space="preserve">инвентарной книги, книг суммарного учета (отраслевых и учебных документов), дневника работы школьной  библиотеки, тетради замены документов, утерянных читателями и принятых взамен, читательских формуляров, актов на поступление и списание документов; картотеки фонда учебников и учебных </w:t>
      </w:r>
      <w:r>
        <w:rPr>
          <w:rFonts w:eastAsia="Times New Roman"/>
          <w:lang w:val="ru-RU" w:eastAsia="ru-RU" w:bidi="ar-SA"/>
        </w:rPr>
        <w:tab/>
        <w:t>пособий;</w:t>
      </w:r>
      <w:r>
        <w:rPr>
          <w:rFonts w:eastAsia="Times New Roman"/>
          <w:lang w:val="ru-RU" w:eastAsia="ru-RU" w:bidi="ar-SA"/>
        </w:rPr>
        <w:br/>
        <w:t xml:space="preserve">2.4. На основе изучения состояния фонда и читательского спроса формирует библиотечный </w:t>
      </w:r>
      <w:r>
        <w:rPr>
          <w:rFonts w:eastAsia="Times New Roman"/>
          <w:lang w:val="ru-RU" w:eastAsia="ru-RU" w:bidi="ar-SA"/>
        </w:rPr>
        <w:lastRenderedPageBreak/>
        <w:t>фонд в соответствии с образовательными программами общеобразовательного учреждения:</w:t>
      </w:r>
      <w:r>
        <w:rPr>
          <w:rFonts w:eastAsia="Times New Roman"/>
          <w:lang w:val="ru-RU" w:eastAsia="ru-RU" w:bidi="ar-SA"/>
        </w:rPr>
        <w:br/>
        <w:t>комплектует фонд научно-познавательных и художественных документов, оказывая предпочтение справочникам, энциклопедиям, словарям и классической литературе;</w:t>
      </w:r>
      <w:r>
        <w:rPr>
          <w:rFonts w:eastAsia="Times New Roman"/>
          <w:lang w:val="ru-RU" w:eastAsia="ru-RU" w:bidi="ar-SA"/>
        </w:rPr>
        <w:br/>
      </w:r>
      <w:proofErr w:type="gramStart"/>
      <w:r>
        <w:rPr>
          <w:rFonts w:eastAsia="Times New Roman"/>
          <w:lang w:val="ru-RU" w:eastAsia="ru-RU" w:bidi="ar-SA"/>
        </w:rPr>
        <w:t xml:space="preserve">заказывает учебные и методические документы: прорабатывает перечень учебников федерального, регионального, местного комплектов, оформляет заказ на учебники с подписями учителей и заместителей директора по учебно-воспитательной работе, контролирует поступление новых документов, пополняет фонд недостаточно количественно укомплектованных старых учебников и </w:t>
      </w:r>
      <w:r>
        <w:rPr>
          <w:rFonts w:eastAsia="Times New Roman"/>
          <w:lang w:val="ru-RU" w:eastAsia="ru-RU" w:bidi="ar-SA"/>
        </w:rPr>
        <w:tab/>
        <w:t>др.;</w:t>
      </w:r>
      <w:r>
        <w:rPr>
          <w:rFonts w:eastAsia="Times New Roman"/>
          <w:lang w:val="ru-RU" w:eastAsia="ru-RU" w:bidi="ar-SA"/>
        </w:rPr>
        <w:br/>
        <w:t xml:space="preserve">при наличии средств пополняет фонд аудиовизуальными документами (АВД) (документами, содержащими изобразительную и (или) звуковую и текстовую информацию, воспроизводимую с помощью технических </w:t>
      </w:r>
      <w:r>
        <w:rPr>
          <w:rFonts w:eastAsia="Times New Roman"/>
          <w:lang w:val="ru-RU" w:eastAsia="ru-RU" w:bidi="ar-SA"/>
        </w:rPr>
        <w:tab/>
        <w:t>средств</w:t>
      </w:r>
      <w:proofErr w:type="gramEnd"/>
      <w:r>
        <w:rPr>
          <w:rFonts w:eastAsia="Times New Roman"/>
          <w:lang w:val="ru-RU" w:eastAsia="ru-RU" w:bidi="ar-SA"/>
        </w:rPr>
        <w:t>).</w:t>
      </w:r>
      <w:r>
        <w:rPr>
          <w:rFonts w:eastAsia="Times New Roman"/>
          <w:lang w:val="ru-RU" w:eastAsia="ru-RU" w:bidi="ar-SA"/>
        </w:rPr>
        <w:br/>
        <w:t xml:space="preserve">2.5. Организует библиотечный </w:t>
      </w:r>
      <w:r>
        <w:rPr>
          <w:rFonts w:eastAsia="Times New Roman"/>
          <w:lang w:val="ru-RU" w:eastAsia="ru-RU" w:bidi="ar-SA"/>
        </w:rPr>
        <w:tab/>
        <w:t xml:space="preserve">фонд: осуществляет учет (поступление, выдача, выбытие) документов; организует техническую обработку полученных </w:t>
      </w:r>
      <w:r>
        <w:rPr>
          <w:rFonts w:eastAsia="Times New Roman"/>
          <w:lang w:val="ru-RU" w:eastAsia="ru-RU" w:bidi="ar-SA"/>
        </w:rPr>
        <w:tab/>
        <w:t>документов;</w:t>
      </w:r>
      <w:r>
        <w:rPr>
          <w:rFonts w:eastAsia="Times New Roman"/>
          <w:lang w:val="ru-RU" w:eastAsia="ru-RU" w:bidi="ar-SA"/>
        </w:rPr>
        <w:br/>
        <w:t xml:space="preserve">обеспечивает систематико-алфавитную расстановку документов в сочетании с организацией для учащихся тематических и жанровых </w:t>
      </w:r>
      <w:r>
        <w:rPr>
          <w:rFonts w:eastAsia="Times New Roman"/>
          <w:lang w:val="ru-RU" w:eastAsia="ru-RU" w:bidi="ar-SA"/>
        </w:rPr>
        <w:tab/>
        <w:t>выставок;</w:t>
      </w:r>
      <w:r>
        <w:rPr>
          <w:rFonts w:eastAsia="Times New Roman"/>
          <w:lang w:val="ru-RU" w:eastAsia="ru-RU" w:bidi="ar-SA"/>
        </w:rPr>
        <w:br/>
        <w:t xml:space="preserve">обеспечивает надлежащий контроль, за выносом выданных читателям документов; предусматривает меры по сохранности библиотечного фонда при открытом доступе: проводит профилактические беседы с читателями, заготавливает закладки-напоминания о бережном отношении к документам, принимает меры для своевременного возврата документов и </w:t>
      </w:r>
      <w:r>
        <w:rPr>
          <w:rFonts w:eastAsia="Times New Roman"/>
          <w:lang w:val="ru-RU" w:eastAsia="ru-RU" w:bidi="ar-SA"/>
        </w:rPr>
        <w:tab/>
        <w:t xml:space="preserve">т.д.; организует фонд особо ценных </w:t>
      </w:r>
      <w:r>
        <w:rPr>
          <w:rFonts w:eastAsia="Times New Roman"/>
          <w:lang w:val="ru-RU" w:eastAsia="ru-RU" w:bidi="ar-SA"/>
        </w:rPr>
        <w:tab/>
        <w:t>документов;</w:t>
      </w:r>
      <w:r>
        <w:rPr>
          <w:rFonts w:eastAsia="Times New Roman"/>
          <w:lang w:val="ru-RU" w:eastAsia="ru-RU" w:bidi="ar-SA"/>
        </w:rPr>
        <w:br/>
        <w:t>согласно инструкции организует размещение и хранение учебников в отдельном помещении;</w:t>
      </w:r>
      <w:r>
        <w:rPr>
          <w:rFonts w:eastAsia="Times New Roman"/>
          <w:lang w:val="ru-RU" w:eastAsia="ru-RU" w:bidi="ar-SA"/>
        </w:rPr>
        <w:br/>
      </w:r>
      <w:proofErr w:type="gramStart"/>
      <w:r>
        <w:rPr>
          <w:rFonts w:eastAsia="Times New Roman"/>
          <w:lang w:val="ru-RU" w:eastAsia="ru-RU" w:bidi="ar-SA"/>
        </w:rPr>
        <w:t xml:space="preserve">в часы для внутренней работы и в санитарные дни проверяет правильность расстановки фонда, осуществляет просмотр документов для выявления устаревших, утративших научно-познавательную ценность и не используемых читателями, а также ветхих документов и нуждающихся в ремонте и </w:t>
      </w:r>
      <w:r>
        <w:rPr>
          <w:rFonts w:eastAsia="Times New Roman"/>
          <w:lang w:val="ru-RU" w:eastAsia="ru-RU" w:bidi="ar-SA"/>
        </w:rPr>
        <w:tab/>
        <w:t>реставрации;</w:t>
      </w:r>
      <w:r>
        <w:rPr>
          <w:rFonts w:eastAsia="Times New Roman"/>
          <w:lang w:val="ru-RU" w:eastAsia="ru-RU" w:bidi="ar-SA"/>
        </w:rPr>
        <w:br/>
        <w:t>проводит периодические проверки фонда, согласно приказу, подписанному директором учреждения; обеспечивает требуемый режим хранения и физической сохранности библиотечного фонда, принимает меры противопожарной безопасности.</w:t>
      </w:r>
      <w:r>
        <w:rPr>
          <w:rFonts w:eastAsia="Times New Roman"/>
          <w:lang w:val="ru-RU" w:eastAsia="ru-RU" w:bidi="ar-SA"/>
        </w:rPr>
        <w:br/>
        <w:t>2.6.</w:t>
      </w:r>
      <w:proofErr w:type="gramEnd"/>
      <w:r>
        <w:rPr>
          <w:rFonts w:eastAsia="Times New Roman"/>
          <w:lang w:val="ru-RU" w:eastAsia="ru-RU" w:bidi="ar-SA"/>
        </w:rPr>
        <w:t xml:space="preserve"> Организует дифференцированное библиотечное и информационно-библиографическое обслуживание на абонементе, в читальном зале (уголке), в классах, в учебных кабинетах общеобразовательного </w:t>
      </w:r>
      <w:r>
        <w:rPr>
          <w:rFonts w:eastAsia="Times New Roman"/>
          <w:lang w:val="ru-RU" w:eastAsia="ru-RU" w:bidi="ar-SA"/>
        </w:rPr>
        <w:tab/>
        <w:t>учреждения;</w:t>
      </w:r>
      <w:r>
        <w:rPr>
          <w:rFonts w:eastAsia="Times New Roman"/>
          <w:lang w:val="ru-RU" w:eastAsia="ru-RU" w:bidi="ar-SA"/>
        </w:rPr>
        <w:br/>
        <w:t>изучает читательские интересы; проводит индивидуальные беседы, анкетирование;</w:t>
      </w:r>
      <w:r>
        <w:rPr>
          <w:rFonts w:eastAsia="Times New Roman"/>
          <w:lang w:val="ru-RU" w:eastAsia="ru-RU" w:bidi="ar-SA"/>
        </w:rPr>
        <w:br/>
        <w:t xml:space="preserve">составляет коллективные и индивидуальные планы </w:t>
      </w:r>
      <w:r>
        <w:rPr>
          <w:rFonts w:eastAsia="Times New Roman"/>
          <w:lang w:val="ru-RU" w:eastAsia="ru-RU" w:bidi="ar-SA"/>
        </w:rPr>
        <w:tab/>
        <w:t>чтения;</w:t>
      </w:r>
      <w:r>
        <w:rPr>
          <w:rFonts w:eastAsia="Times New Roman"/>
          <w:lang w:val="ru-RU" w:eastAsia="ru-RU" w:bidi="ar-SA"/>
        </w:rPr>
        <w:br/>
        <w:t>проводит анализ читательских формуляров;</w:t>
      </w:r>
    </w:p>
    <w:p w:rsidR="00ED4EB1" w:rsidRDefault="00ED4EB1" w:rsidP="00ED4EB1">
      <w:pPr>
        <w:jc w:val="both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2.7. Организует, ведет, редактирует и несет ответственность за справочно-библиографический аппарат на традиционных и машиночитаемых носителях с учетом возрастных особенностей читателей, организует справочно-информационный фонд;</w:t>
      </w:r>
      <w:r>
        <w:rPr>
          <w:rFonts w:eastAsia="Times New Roman"/>
          <w:lang w:val="ru-RU" w:eastAsia="ru-RU" w:bidi="ar-SA"/>
        </w:rPr>
        <w:br/>
        <w:t xml:space="preserve">2.8. </w:t>
      </w:r>
      <w:proofErr w:type="gramStart"/>
      <w:r>
        <w:rPr>
          <w:rFonts w:eastAsia="Times New Roman"/>
          <w:lang w:val="ru-RU" w:eastAsia="ru-RU" w:bidi="ar-SA"/>
        </w:rPr>
        <w:t xml:space="preserve">Способствует популяризации лучших образцов документов с помощью индивидуальных, групповых и массовых форм работы: бесед, выставок, библиографических обзоров, обсуждений </w:t>
      </w:r>
      <w:r>
        <w:rPr>
          <w:lang w:val="ru-RU"/>
        </w:rPr>
        <w:t>книг, читательских конференций, литературных вечеров, викторин и др.;</w:t>
      </w:r>
      <w:r>
        <w:rPr>
          <w:lang w:val="ru-RU"/>
        </w:rPr>
        <w:br/>
        <w:t xml:space="preserve">обеспечивает знакомство учащихся с минимумом </w:t>
      </w:r>
      <w:r>
        <w:rPr>
          <w:lang w:val="ru-RU"/>
        </w:rPr>
        <w:tab/>
        <w:t xml:space="preserve">библиотечно-библиографических знаний: знакомство с правилами </w:t>
      </w:r>
      <w:r>
        <w:rPr>
          <w:lang w:val="ru-RU"/>
        </w:rPr>
        <w:tab/>
        <w:t>пользования библиотекой, расстановкой фонда, справочно-библиографическим аппаратом, структурой и оформлением книги, справочными</w:t>
      </w:r>
      <w:r>
        <w:rPr>
          <w:lang w:val="ru-RU"/>
        </w:rPr>
        <w:br/>
        <w:t xml:space="preserve">документами и </w:t>
      </w:r>
      <w:r>
        <w:rPr>
          <w:lang w:val="ru-RU"/>
        </w:rPr>
        <w:tab/>
        <w:t>т.д.;</w:t>
      </w:r>
      <w:r>
        <w:rPr>
          <w:lang w:val="ru-RU"/>
        </w:rPr>
        <w:br/>
      </w:r>
      <w:r>
        <w:rPr>
          <w:rFonts w:eastAsia="Times New Roman"/>
          <w:lang w:val="ru-RU" w:eastAsia="ru-RU" w:bidi="ar-SA"/>
        </w:rPr>
        <w:t>2.9.</w:t>
      </w:r>
      <w:proofErr w:type="gramEnd"/>
      <w:r>
        <w:rPr>
          <w:rFonts w:eastAsia="Times New Roman"/>
          <w:lang w:val="ru-RU" w:eastAsia="ru-RU" w:bidi="ar-SA"/>
        </w:rPr>
        <w:t xml:space="preserve"> Обеспечивает библиотеку оборудованием, орудиями производства, библиотечной техникой; организует современный интерьер, отвечает за художественно-оформительское обеспечение библиотеки, создает благоприятные условия для обслуживания читателей;</w:t>
      </w:r>
      <w:r>
        <w:rPr>
          <w:rFonts w:eastAsia="Times New Roman"/>
          <w:lang w:val="ru-RU" w:eastAsia="ru-RU" w:bidi="ar-SA"/>
        </w:rPr>
        <w:br/>
        <w:t xml:space="preserve">2.10. При наличии компьютера внедряет </w:t>
      </w:r>
      <w:proofErr w:type="gramStart"/>
      <w:r>
        <w:rPr>
          <w:rFonts w:eastAsia="Times New Roman"/>
          <w:lang w:val="ru-RU" w:eastAsia="ru-RU" w:bidi="ar-SA"/>
        </w:rPr>
        <w:t>новые</w:t>
      </w:r>
      <w:proofErr w:type="gramEnd"/>
      <w:r>
        <w:rPr>
          <w:rFonts w:eastAsia="Times New Roman"/>
          <w:lang w:val="ru-RU" w:eastAsia="ru-RU" w:bidi="ar-SA"/>
        </w:rPr>
        <w:t xml:space="preserve"> </w:t>
      </w:r>
      <w:r>
        <w:rPr>
          <w:rFonts w:eastAsia="Times New Roman"/>
          <w:lang w:val="ru-RU" w:eastAsia="ru-RU" w:bidi="ar-SA"/>
        </w:rPr>
        <w:tab/>
      </w:r>
      <w:proofErr w:type="spellStart"/>
      <w:r>
        <w:rPr>
          <w:rFonts w:eastAsia="Times New Roman"/>
          <w:lang w:val="ru-RU" w:eastAsia="ru-RU" w:bidi="ar-SA"/>
        </w:rPr>
        <w:t>информационныетехнологии</w:t>
      </w:r>
      <w:proofErr w:type="spellEnd"/>
      <w:r>
        <w:rPr>
          <w:rFonts w:eastAsia="Times New Roman"/>
          <w:lang w:val="ru-RU" w:eastAsia="ru-RU" w:bidi="ar-SA"/>
        </w:rPr>
        <w:t>;</w:t>
      </w:r>
      <w:r>
        <w:rPr>
          <w:rFonts w:eastAsia="Times New Roman"/>
          <w:lang w:val="ru-RU" w:eastAsia="ru-RU" w:bidi="ar-SA"/>
        </w:rPr>
        <w:br/>
        <w:t>2.11. Обеспечивает в библиотеке соответствующий санитарно-гигиенический режим.</w:t>
      </w:r>
    </w:p>
    <w:p w:rsidR="00ED4EB1" w:rsidRDefault="00ED4EB1" w:rsidP="00ED4EB1">
      <w:pPr>
        <w:jc w:val="center"/>
        <w:rPr>
          <w:rFonts w:eastAsia="Times New Roman"/>
          <w:b/>
          <w:bCs/>
          <w:lang w:val="ru-RU" w:eastAsia="ru-RU" w:bidi="ar-SA"/>
        </w:rPr>
      </w:pPr>
    </w:p>
    <w:p w:rsidR="00ED4EB1" w:rsidRDefault="00ED4EB1" w:rsidP="00ED4EB1">
      <w:pPr>
        <w:jc w:val="center"/>
        <w:rPr>
          <w:rFonts w:eastAsia="Times New Roman"/>
          <w:b/>
          <w:bCs/>
          <w:lang w:val="ru-RU" w:eastAsia="ru-RU" w:bidi="ar-SA"/>
        </w:rPr>
      </w:pPr>
    </w:p>
    <w:p w:rsidR="00ED4EB1" w:rsidRDefault="00ED4EB1" w:rsidP="00ED4EB1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Права.</w:t>
      </w:r>
    </w:p>
    <w:p w:rsidR="00ED4EB1" w:rsidRDefault="00ED4EB1" w:rsidP="00ED4EB1">
      <w:pPr>
        <w:jc w:val="both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Заведующий библиотекой имеет право:</w:t>
      </w:r>
    </w:p>
    <w:p w:rsidR="00ED4EB1" w:rsidRDefault="00ED4EB1" w:rsidP="00ED4EB1">
      <w:pPr>
        <w:jc w:val="both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3.1. Самостоятельно выбирать формы и методы работы с читателями и</w:t>
      </w:r>
      <w:r>
        <w:rPr>
          <w:rFonts w:eastAsia="Times New Roman"/>
          <w:lang w:val="ru-RU" w:eastAsia="ru-RU" w:bidi="ar-SA"/>
        </w:rPr>
        <w:br/>
        <w:t xml:space="preserve">планировать ее, исходя из общего плана работы </w:t>
      </w:r>
      <w:r>
        <w:rPr>
          <w:rFonts w:eastAsia="Times New Roman"/>
          <w:lang w:val="ru-RU" w:eastAsia="ru-RU" w:bidi="ar-SA"/>
        </w:rPr>
        <w:tab/>
        <w:t>школы;</w:t>
      </w:r>
      <w:r>
        <w:rPr>
          <w:rFonts w:eastAsia="Times New Roman"/>
          <w:lang w:val="ru-RU" w:eastAsia="ru-RU" w:bidi="ar-SA"/>
        </w:rPr>
        <w:br/>
        <w:t>3.2. Участвовать с правом совещательного голоса в заседаниях Педагогического совета школы;</w:t>
      </w:r>
      <w:r>
        <w:rPr>
          <w:rFonts w:eastAsia="Times New Roman"/>
          <w:lang w:val="ru-RU" w:eastAsia="ru-RU" w:bidi="ar-SA"/>
        </w:rPr>
        <w:br/>
      </w:r>
      <w:r>
        <w:rPr>
          <w:rFonts w:eastAsia="Times New Roman"/>
          <w:lang w:val="ru-RU" w:eastAsia="ru-RU" w:bidi="ar-SA"/>
        </w:rPr>
        <w:lastRenderedPageBreak/>
        <w:t>3.3. принимать участие в работе семинаров и совещаний, непосредственно связанных со спецификой его деятельности, а также на периодическое повышение квалификации;</w:t>
      </w:r>
      <w:r>
        <w:rPr>
          <w:rFonts w:eastAsia="Times New Roman"/>
          <w:lang w:val="ru-RU" w:eastAsia="ru-RU" w:bidi="ar-SA"/>
        </w:rPr>
        <w:br/>
        <w:t>3.4. На защиту профессиональной чести и достоинства;</w:t>
      </w:r>
      <w:r>
        <w:rPr>
          <w:rFonts w:eastAsia="Times New Roman"/>
          <w:lang w:val="ru-RU" w:eastAsia="ru-RU" w:bidi="ar-SA"/>
        </w:rPr>
        <w:br/>
        <w:t>3.5. На представление к различным формам поощрения, наградам и знакам отличия, предусмотренным для работников образования и культуры;</w:t>
      </w:r>
      <w:r>
        <w:rPr>
          <w:rFonts w:eastAsia="Times New Roman"/>
          <w:lang w:val="ru-RU" w:eastAsia="ru-RU" w:bidi="ar-SA"/>
        </w:rPr>
        <w:br/>
        <w:t>3.6. Давать обязательные для исполнения указания обучающимся и работникам школы по вопросам, касающимся соблюдения правил пользования библиотекой;</w:t>
      </w:r>
      <w:r>
        <w:rPr>
          <w:rFonts w:eastAsia="Times New Roman"/>
          <w:lang w:val="ru-RU" w:eastAsia="ru-RU" w:bidi="ar-SA"/>
        </w:rPr>
        <w:br/>
        <w:t xml:space="preserve">3.7. Знакомиться с жалобами и другими документами, содержащими оценку его работы, давать по ним </w:t>
      </w:r>
      <w:r>
        <w:rPr>
          <w:rFonts w:eastAsia="Times New Roman"/>
          <w:lang w:val="ru-RU" w:eastAsia="ru-RU" w:bidi="ar-SA"/>
        </w:rPr>
        <w:tab/>
        <w:t>объяснения;</w:t>
      </w:r>
      <w:r>
        <w:rPr>
          <w:rFonts w:eastAsia="Times New Roman"/>
          <w:lang w:val="ru-RU" w:eastAsia="ru-RU" w:bidi="ar-SA"/>
        </w:rPr>
        <w:br/>
        <w:t>3.8. Знакомиться с изменениями, вносимыми в его должностную инструкцию, и реагировать на них.</w:t>
      </w:r>
    </w:p>
    <w:p w:rsidR="00ED4EB1" w:rsidRDefault="00ED4EB1" w:rsidP="00ED4EB1">
      <w:pPr>
        <w:jc w:val="center"/>
        <w:rPr>
          <w:rFonts w:eastAsia="Times New Roman"/>
          <w:b/>
          <w:bCs/>
          <w:lang w:val="ru-RU" w:eastAsia="ru-RU" w:bidi="ar-SA"/>
        </w:rPr>
      </w:pPr>
    </w:p>
    <w:p w:rsidR="00ED4EB1" w:rsidRDefault="00ED4EB1" w:rsidP="00ED4EB1">
      <w:pPr>
        <w:jc w:val="center"/>
        <w:rPr>
          <w:rFonts w:eastAsia="Times New Roman"/>
          <w:b/>
          <w:bCs/>
          <w:lang w:val="ru-RU" w:eastAsia="ru-RU" w:bidi="ar-SA"/>
        </w:rPr>
      </w:pPr>
      <w:r>
        <w:rPr>
          <w:rFonts w:eastAsia="Times New Roman"/>
          <w:b/>
          <w:bCs/>
          <w:lang w:val="ru-RU" w:eastAsia="ru-RU" w:bidi="ar-SA"/>
        </w:rPr>
        <w:t>4. Ответственность.</w:t>
      </w:r>
    </w:p>
    <w:p w:rsidR="00ED4EB1" w:rsidRDefault="00ED4EB1" w:rsidP="00ED4EB1">
      <w:pPr>
        <w:jc w:val="both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4.1.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прав, заведующий библиотекой несет дисциплинарную ответственность в порядке, определенном трудовым </w:t>
      </w:r>
      <w:r>
        <w:rPr>
          <w:rFonts w:eastAsia="Times New Roman"/>
          <w:lang w:val="ru-RU" w:eastAsia="ru-RU" w:bidi="ar-SA"/>
        </w:rPr>
        <w:tab/>
        <w:t>законодательством.</w:t>
      </w:r>
      <w:r>
        <w:rPr>
          <w:rFonts w:eastAsia="Times New Roman"/>
          <w:lang w:val="ru-RU" w:eastAsia="ru-RU" w:bidi="ar-SA"/>
        </w:rPr>
        <w:br/>
        <w:t xml:space="preserve">4.2. За виновное причинение школе  или участникам образовательного процесса ущерба в связи с исполнением (неисполнением) своих должностных обязанностей заведующий библиотекой несет частичную материальную ответственность в порядке и в пределах, установленных трудовым и (или) гражданским законодательством. </w:t>
      </w:r>
    </w:p>
    <w:p w:rsidR="00ED4EB1" w:rsidRDefault="00ED4EB1" w:rsidP="00ED4EB1">
      <w:pPr>
        <w:rPr>
          <w:rFonts w:eastAsia="Times New Roman"/>
          <w:lang w:val="ru-RU" w:eastAsia="ru-RU" w:bidi="ar-SA"/>
        </w:rPr>
      </w:pPr>
      <w:proofErr w:type="gramStart"/>
      <w:r>
        <w:rPr>
          <w:rFonts w:eastAsia="Times New Roman"/>
          <w:lang w:val="ru-RU" w:eastAsia="ru-RU" w:bidi="ar-SA"/>
        </w:rPr>
        <w:t>Заведующий библиотекой:</w:t>
      </w:r>
      <w:r>
        <w:rPr>
          <w:rFonts w:eastAsia="Times New Roman"/>
          <w:lang w:val="ru-RU" w:eastAsia="ru-RU" w:bidi="ar-SA"/>
        </w:rPr>
        <w:br/>
        <w:t>- работает по графику, составленному, исходя из 40-часовой рабочей недели и утвержденному директором школы;</w:t>
      </w:r>
      <w:r>
        <w:rPr>
          <w:rFonts w:eastAsia="Times New Roman"/>
          <w:lang w:val="ru-RU" w:eastAsia="ru-RU" w:bidi="ar-SA"/>
        </w:rPr>
        <w:br/>
        <w:t>- получает от директора школы  и его заместителей информацию нормативно-правового и организационно-методического характера, знакомится под расписку с соответствующими документами;</w:t>
      </w:r>
      <w:r>
        <w:rPr>
          <w:rFonts w:eastAsia="Times New Roman"/>
          <w:lang w:val="ru-RU" w:eastAsia="ru-RU" w:bidi="ar-SA"/>
        </w:rPr>
        <w:br/>
        <w:t>- работает в тесном контакте с учителями, родителями обучающихся (лицами, их заменяющими); систематически обменивается информацией по вопросам, входящим в его компетенцию, с администрацией и педагогическими работниками школы;</w:t>
      </w:r>
      <w:proofErr w:type="gramEnd"/>
      <w:r>
        <w:rPr>
          <w:rFonts w:eastAsia="Times New Roman"/>
          <w:lang w:val="ru-RU" w:eastAsia="ru-RU" w:bidi="ar-SA"/>
        </w:rPr>
        <w:br/>
        <w:t>- самостоятельно планирует работу библиотеки на каждый учебный год. План и отчет работы утверждается директором.</w:t>
      </w:r>
    </w:p>
    <w:p w:rsidR="00ED4EB1" w:rsidRDefault="00ED4EB1" w:rsidP="00ED4EB1">
      <w:pPr>
        <w:jc w:val="both"/>
        <w:rPr>
          <w:rFonts w:asciiTheme="majorHAnsi" w:eastAsiaTheme="minorHAnsi" w:hAnsiTheme="majorHAnsi" w:cstheme="majorBidi"/>
          <w:sz w:val="22"/>
          <w:szCs w:val="22"/>
          <w:lang w:val="ru-RU"/>
        </w:rPr>
      </w:pPr>
    </w:p>
    <w:p w:rsidR="001148CC" w:rsidRDefault="001148CC">
      <w:pPr>
        <w:rPr>
          <w:lang w:val="ru-RU"/>
        </w:rPr>
      </w:pPr>
    </w:p>
    <w:sectPr w:rsidR="001148CC" w:rsidSect="00D603A1">
      <w:pgSz w:w="11906" w:h="16838" w:code="9"/>
      <w:pgMar w:top="567" w:right="1134" w:bottom="284" w:left="1134" w:header="709" w:footer="709" w:gutter="0"/>
      <w:pgBorders w:display="firstPage"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72FF3"/>
    <w:multiLevelType w:val="hybridMultilevel"/>
    <w:tmpl w:val="AB36A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68C"/>
    <w:rsid w:val="000013AF"/>
    <w:rsid w:val="00002D1D"/>
    <w:rsid w:val="00024A6A"/>
    <w:rsid w:val="00030EA2"/>
    <w:rsid w:val="00045168"/>
    <w:rsid w:val="00064C0B"/>
    <w:rsid w:val="0007069E"/>
    <w:rsid w:val="00077233"/>
    <w:rsid w:val="000831B2"/>
    <w:rsid w:val="000A01BB"/>
    <w:rsid w:val="000B1E5C"/>
    <w:rsid w:val="000C682D"/>
    <w:rsid w:val="000D4395"/>
    <w:rsid w:val="000D5952"/>
    <w:rsid w:val="00112186"/>
    <w:rsid w:val="001148CC"/>
    <w:rsid w:val="001267FE"/>
    <w:rsid w:val="00132BE5"/>
    <w:rsid w:val="00134859"/>
    <w:rsid w:val="00136F48"/>
    <w:rsid w:val="00137EC2"/>
    <w:rsid w:val="001522B5"/>
    <w:rsid w:val="00164E51"/>
    <w:rsid w:val="00172999"/>
    <w:rsid w:val="00194E77"/>
    <w:rsid w:val="001957BB"/>
    <w:rsid w:val="001B43A3"/>
    <w:rsid w:val="001C2284"/>
    <w:rsid w:val="001C7CB4"/>
    <w:rsid w:val="001E3E7E"/>
    <w:rsid w:val="001F224C"/>
    <w:rsid w:val="002061D6"/>
    <w:rsid w:val="0021438F"/>
    <w:rsid w:val="00217406"/>
    <w:rsid w:val="002341DC"/>
    <w:rsid w:val="0023522C"/>
    <w:rsid w:val="002439F8"/>
    <w:rsid w:val="002448C9"/>
    <w:rsid w:val="0026223F"/>
    <w:rsid w:val="0027162D"/>
    <w:rsid w:val="00271859"/>
    <w:rsid w:val="00274179"/>
    <w:rsid w:val="0028769B"/>
    <w:rsid w:val="00294549"/>
    <w:rsid w:val="002B020B"/>
    <w:rsid w:val="002B1124"/>
    <w:rsid w:val="002B27A4"/>
    <w:rsid w:val="002B4EDB"/>
    <w:rsid w:val="002B7714"/>
    <w:rsid w:val="002E6710"/>
    <w:rsid w:val="002F02E0"/>
    <w:rsid w:val="00304292"/>
    <w:rsid w:val="0033540D"/>
    <w:rsid w:val="00336044"/>
    <w:rsid w:val="00340F7A"/>
    <w:rsid w:val="00342270"/>
    <w:rsid w:val="003515D4"/>
    <w:rsid w:val="00360275"/>
    <w:rsid w:val="00364F18"/>
    <w:rsid w:val="00370ECE"/>
    <w:rsid w:val="003773AF"/>
    <w:rsid w:val="003864BB"/>
    <w:rsid w:val="00386E91"/>
    <w:rsid w:val="003A31E7"/>
    <w:rsid w:val="003B5F5E"/>
    <w:rsid w:val="003B60ED"/>
    <w:rsid w:val="003D5BCB"/>
    <w:rsid w:val="003E296E"/>
    <w:rsid w:val="003E4AA1"/>
    <w:rsid w:val="003F6118"/>
    <w:rsid w:val="00407E36"/>
    <w:rsid w:val="004151AD"/>
    <w:rsid w:val="00424214"/>
    <w:rsid w:val="0042704D"/>
    <w:rsid w:val="004272AB"/>
    <w:rsid w:val="00434603"/>
    <w:rsid w:val="00461D51"/>
    <w:rsid w:val="00471B6F"/>
    <w:rsid w:val="00475FC1"/>
    <w:rsid w:val="00481391"/>
    <w:rsid w:val="004A347D"/>
    <w:rsid w:val="004B3172"/>
    <w:rsid w:val="004B72D3"/>
    <w:rsid w:val="004C0DBD"/>
    <w:rsid w:val="004C5E78"/>
    <w:rsid w:val="004D17B1"/>
    <w:rsid w:val="004D4596"/>
    <w:rsid w:val="004E74F6"/>
    <w:rsid w:val="004F2123"/>
    <w:rsid w:val="004F3DDA"/>
    <w:rsid w:val="004F4D29"/>
    <w:rsid w:val="0051295D"/>
    <w:rsid w:val="00513D26"/>
    <w:rsid w:val="0052073E"/>
    <w:rsid w:val="00527B8F"/>
    <w:rsid w:val="00552A71"/>
    <w:rsid w:val="00553908"/>
    <w:rsid w:val="0055685D"/>
    <w:rsid w:val="0056171E"/>
    <w:rsid w:val="00574170"/>
    <w:rsid w:val="00576C34"/>
    <w:rsid w:val="005822AA"/>
    <w:rsid w:val="00590556"/>
    <w:rsid w:val="00592741"/>
    <w:rsid w:val="00594B8B"/>
    <w:rsid w:val="0059672E"/>
    <w:rsid w:val="00597023"/>
    <w:rsid w:val="005B3E3C"/>
    <w:rsid w:val="005B5862"/>
    <w:rsid w:val="005B6A6F"/>
    <w:rsid w:val="005C48E6"/>
    <w:rsid w:val="005C6E50"/>
    <w:rsid w:val="005D0F1B"/>
    <w:rsid w:val="005E4CD9"/>
    <w:rsid w:val="005E55F3"/>
    <w:rsid w:val="005F1231"/>
    <w:rsid w:val="0060083B"/>
    <w:rsid w:val="00604FE7"/>
    <w:rsid w:val="00630B22"/>
    <w:rsid w:val="00652E54"/>
    <w:rsid w:val="00656E88"/>
    <w:rsid w:val="00674EF2"/>
    <w:rsid w:val="006A3626"/>
    <w:rsid w:val="006A3A6A"/>
    <w:rsid w:val="006B4BA8"/>
    <w:rsid w:val="006C495E"/>
    <w:rsid w:val="006E7128"/>
    <w:rsid w:val="006F45FC"/>
    <w:rsid w:val="00703ACC"/>
    <w:rsid w:val="00705643"/>
    <w:rsid w:val="0071368C"/>
    <w:rsid w:val="0071651B"/>
    <w:rsid w:val="0072403D"/>
    <w:rsid w:val="00726B3F"/>
    <w:rsid w:val="00744650"/>
    <w:rsid w:val="007552EF"/>
    <w:rsid w:val="0077464B"/>
    <w:rsid w:val="00775B63"/>
    <w:rsid w:val="00775F8D"/>
    <w:rsid w:val="007A06DA"/>
    <w:rsid w:val="007A21F8"/>
    <w:rsid w:val="007A2832"/>
    <w:rsid w:val="007A376A"/>
    <w:rsid w:val="007A5A33"/>
    <w:rsid w:val="007C3FAF"/>
    <w:rsid w:val="007F7B60"/>
    <w:rsid w:val="00802FF0"/>
    <w:rsid w:val="00830132"/>
    <w:rsid w:val="00835E8F"/>
    <w:rsid w:val="00847AAA"/>
    <w:rsid w:val="0086071A"/>
    <w:rsid w:val="00875A8F"/>
    <w:rsid w:val="00876467"/>
    <w:rsid w:val="00885CDE"/>
    <w:rsid w:val="008939B5"/>
    <w:rsid w:val="008A0E73"/>
    <w:rsid w:val="008B27EF"/>
    <w:rsid w:val="008B3133"/>
    <w:rsid w:val="008C2953"/>
    <w:rsid w:val="009075BF"/>
    <w:rsid w:val="00912C0E"/>
    <w:rsid w:val="00917C1D"/>
    <w:rsid w:val="0092441E"/>
    <w:rsid w:val="00954434"/>
    <w:rsid w:val="00955FEB"/>
    <w:rsid w:val="00965AFF"/>
    <w:rsid w:val="00991F7F"/>
    <w:rsid w:val="009963C7"/>
    <w:rsid w:val="009A70B0"/>
    <w:rsid w:val="009C47E2"/>
    <w:rsid w:val="009C5BC4"/>
    <w:rsid w:val="00A05217"/>
    <w:rsid w:val="00A31E67"/>
    <w:rsid w:val="00A3776B"/>
    <w:rsid w:val="00A46570"/>
    <w:rsid w:val="00A54692"/>
    <w:rsid w:val="00A66969"/>
    <w:rsid w:val="00A966F0"/>
    <w:rsid w:val="00AA11E3"/>
    <w:rsid w:val="00AA66B2"/>
    <w:rsid w:val="00AB1D63"/>
    <w:rsid w:val="00AB570F"/>
    <w:rsid w:val="00AC1E61"/>
    <w:rsid w:val="00AC2012"/>
    <w:rsid w:val="00AC3B4B"/>
    <w:rsid w:val="00AD0300"/>
    <w:rsid w:val="00AD5445"/>
    <w:rsid w:val="00AE0146"/>
    <w:rsid w:val="00AE466F"/>
    <w:rsid w:val="00AE60BC"/>
    <w:rsid w:val="00AF0B68"/>
    <w:rsid w:val="00B0342D"/>
    <w:rsid w:val="00B04F18"/>
    <w:rsid w:val="00B10C6A"/>
    <w:rsid w:val="00B12C8E"/>
    <w:rsid w:val="00B142BF"/>
    <w:rsid w:val="00B15A6A"/>
    <w:rsid w:val="00B17C19"/>
    <w:rsid w:val="00B269D3"/>
    <w:rsid w:val="00B31B5C"/>
    <w:rsid w:val="00B33793"/>
    <w:rsid w:val="00B373A2"/>
    <w:rsid w:val="00B42EC3"/>
    <w:rsid w:val="00B47EFA"/>
    <w:rsid w:val="00B658D7"/>
    <w:rsid w:val="00B800C1"/>
    <w:rsid w:val="00B84DAD"/>
    <w:rsid w:val="00B87267"/>
    <w:rsid w:val="00B9403D"/>
    <w:rsid w:val="00BA3AFD"/>
    <w:rsid w:val="00BB0564"/>
    <w:rsid w:val="00BD1EF3"/>
    <w:rsid w:val="00BD3138"/>
    <w:rsid w:val="00BD6232"/>
    <w:rsid w:val="00BE3196"/>
    <w:rsid w:val="00BE679B"/>
    <w:rsid w:val="00BF257E"/>
    <w:rsid w:val="00BF621A"/>
    <w:rsid w:val="00C01473"/>
    <w:rsid w:val="00C01E5B"/>
    <w:rsid w:val="00C02BDF"/>
    <w:rsid w:val="00C07512"/>
    <w:rsid w:val="00C12FA5"/>
    <w:rsid w:val="00C15B3E"/>
    <w:rsid w:val="00C17960"/>
    <w:rsid w:val="00C234E3"/>
    <w:rsid w:val="00C244C2"/>
    <w:rsid w:val="00C307B0"/>
    <w:rsid w:val="00C30BD7"/>
    <w:rsid w:val="00C421E9"/>
    <w:rsid w:val="00C5034B"/>
    <w:rsid w:val="00C51595"/>
    <w:rsid w:val="00C57C0F"/>
    <w:rsid w:val="00C608B3"/>
    <w:rsid w:val="00C6218B"/>
    <w:rsid w:val="00C661EB"/>
    <w:rsid w:val="00C71262"/>
    <w:rsid w:val="00C73E95"/>
    <w:rsid w:val="00C75E97"/>
    <w:rsid w:val="00C926B4"/>
    <w:rsid w:val="00CA36F6"/>
    <w:rsid w:val="00CB7668"/>
    <w:rsid w:val="00CC0C67"/>
    <w:rsid w:val="00CC1307"/>
    <w:rsid w:val="00CC5CF6"/>
    <w:rsid w:val="00CD3FC7"/>
    <w:rsid w:val="00CF4433"/>
    <w:rsid w:val="00D1005A"/>
    <w:rsid w:val="00D1618E"/>
    <w:rsid w:val="00D17D83"/>
    <w:rsid w:val="00D41EB3"/>
    <w:rsid w:val="00D603A1"/>
    <w:rsid w:val="00D65402"/>
    <w:rsid w:val="00D67011"/>
    <w:rsid w:val="00D738D7"/>
    <w:rsid w:val="00D74FBE"/>
    <w:rsid w:val="00D81028"/>
    <w:rsid w:val="00D813B8"/>
    <w:rsid w:val="00D87AFA"/>
    <w:rsid w:val="00DB16BF"/>
    <w:rsid w:val="00DC23AC"/>
    <w:rsid w:val="00DF259D"/>
    <w:rsid w:val="00DF638F"/>
    <w:rsid w:val="00DF7776"/>
    <w:rsid w:val="00E1018C"/>
    <w:rsid w:val="00E141A9"/>
    <w:rsid w:val="00E20A4E"/>
    <w:rsid w:val="00E2348A"/>
    <w:rsid w:val="00E416A1"/>
    <w:rsid w:val="00E44535"/>
    <w:rsid w:val="00E637B3"/>
    <w:rsid w:val="00E64D95"/>
    <w:rsid w:val="00EA3957"/>
    <w:rsid w:val="00EB2860"/>
    <w:rsid w:val="00EB7F4F"/>
    <w:rsid w:val="00EC4F8D"/>
    <w:rsid w:val="00ED4EB1"/>
    <w:rsid w:val="00ED566B"/>
    <w:rsid w:val="00ED583C"/>
    <w:rsid w:val="00ED7CBE"/>
    <w:rsid w:val="00EE1D39"/>
    <w:rsid w:val="00EE559C"/>
    <w:rsid w:val="00EF1EAC"/>
    <w:rsid w:val="00EF2BC3"/>
    <w:rsid w:val="00EF6C81"/>
    <w:rsid w:val="00F17437"/>
    <w:rsid w:val="00F23467"/>
    <w:rsid w:val="00F257E3"/>
    <w:rsid w:val="00F26FC9"/>
    <w:rsid w:val="00F36D69"/>
    <w:rsid w:val="00F504AB"/>
    <w:rsid w:val="00F732A6"/>
    <w:rsid w:val="00F81C99"/>
    <w:rsid w:val="00FA7E78"/>
    <w:rsid w:val="00FB6088"/>
    <w:rsid w:val="00FC676C"/>
    <w:rsid w:val="00FD69E3"/>
    <w:rsid w:val="00F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8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A8F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Title"/>
    <w:basedOn w:val="a"/>
    <w:link w:val="a5"/>
    <w:qFormat/>
    <w:rsid w:val="00EC4F8D"/>
    <w:pPr>
      <w:jc w:val="center"/>
    </w:pPr>
    <w:rPr>
      <w:rFonts w:eastAsia="Times New Roman"/>
      <w:i/>
      <w:iCs/>
      <w:sz w:val="52"/>
      <w:lang w:val="ru-RU" w:eastAsia="ru-RU" w:bidi="ar-SA"/>
    </w:rPr>
  </w:style>
  <w:style w:type="character" w:customStyle="1" w:styleId="a5">
    <w:name w:val="Название Знак"/>
    <w:basedOn w:val="a0"/>
    <w:link w:val="a4"/>
    <w:rsid w:val="00EC4F8D"/>
    <w:rPr>
      <w:rFonts w:ascii="Times New Roman" w:eastAsia="Times New Roman" w:hAnsi="Times New Roman" w:cs="Times New Roman"/>
      <w:i/>
      <w:iCs/>
      <w:sz w:val="5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4F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4F8D"/>
    <w:rPr>
      <w:rFonts w:ascii="Tahoma" w:eastAsiaTheme="minorEastAsia" w:hAnsi="Tahoma" w:cs="Tahoma"/>
      <w:sz w:val="16"/>
      <w:szCs w:val="16"/>
      <w:lang w:val="en-US" w:bidi="en-US"/>
    </w:rPr>
  </w:style>
  <w:style w:type="paragraph" w:styleId="a8">
    <w:name w:val="List Paragraph"/>
    <w:basedOn w:val="a"/>
    <w:uiPriority w:val="34"/>
    <w:qFormat/>
    <w:rsid w:val="00ED4EB1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7A496-E5A0-40D5-8775-0803E829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Умахан</dc:creator>
  <cp:keywords/>
  <dc:description/>
  <cp:lastModifiedBy>Andi school 2</cp:lastModifiedBy>
  <cp:revision>9</cp:revision>
  <cp:lastPrinted>2008-05-08T05:38:00Z</cp:lastPrinted>
  <dcterms:created xsi:type="dcterms:W3CDTF">2008-05-08T05:24:00Z</dcterms:created>
  <dcterms:modified xsi:type="dcterms:W3CDTF">2015-12-01T13:33:00Z</dcterms:modified>
</cp:coreProperties>
</file>