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76601" w:rsidRDefault="00B76601" w:rsidP="00B76601"/>
    <w:p w:rsidR="008463C0" w:rsidRDefault="008463C0" w:rsidP="008463C0">
      <w:pPr>
        <w:pStyle w:val="a3"/>
        <w:rPr>
          <w:sz w:val="32"/>
        </w:rPr>
      </w:pPr>
      <w:r>
        <w:rPr>
          <w:sz w:val="32"/>
        </w:rPr>
        <w:t>Муниципаль</w:t>
      </w:r>
      <w:r w:rsidRPr="00911EC6">
        <w:rPr>
          <w:sz w:val="32"/>
        </w:rPr>
        <w:t>ное казённое об</w:t>
      </w:r>
      <w:r>
        <w:rPr>
          <w:sz w:val="32"/>
        </w:rPr>
        <w:t xml:space="preserve">щеобразовательное учреждение    </w:t>
      </w:r>
    </w:p>
    <w:p w:rsidR="008463C0" w:rsidRPr="00911EC6" w:rsidRDefault="008463C0" w:rsidP="008463C0">
      <w:pPr>
        <w:pStyle w:val="a3"/>
        <w:rPr>
          <w:sz w:val="32"/>
        </w:rPr>
      </w:pPr>
      <w:r>
        <w:rPr>
          <w:sz w:val="32"/>
        </w:rPr>
        <w:t xml:space="preserve">                                        «Андийская СОШ №2</w:t>
      </w:r>
      <w:r w:rsidRPr="00911EC6">
        <w:rPr>
          <w:sz w:val="32"/>
        </w:rPr>
        <w:t>»</w:t>
      </w:r>
    </w:p>
    <w:p w:rsidR="008463C0" w:rsidRPr="00911EC6" w:rsidRDefault="008463C0" w:rsidP="008463C0">
      <w:pPr>
        <w:rPr>
          <w:sz w:val="96"/>
          <w:szCs w:val="96"/>
        </w:rPr>
      </w:pPr>
    </w:p>
    <w:p w:rsidR="003023A9" w:rsidRDefault="003023A9" w:rsidP="003023A9">
      <w:pPr>
        <w:spacing w:after="0" w:line="240" w:lineRule="auto"/>
        <w:rPr>
          <w:rFonts w:ascii="Times New Roman" w:hAnsi="Times New Roman"/>
        </w:rPr>
      </w:pPr>
      <w:r w:rsidRPr="00A742DD">
        <w:rPr>
          <w:rFonts w:eastAsia="Calibri"/>
          <w:sz w:val="96"/>
          <w:szCs w:val="96"/>
        </w:rPr>
        <w:t xml:space="preserve">  </w:t>
      </w:r>
      <w:r>
        <w:rPr>
          <w:rFonts w:eastAsia="Calibri"/>
          <w:sz w:val="96"/>
          <w:szCs w:val="96"/>
        </w:rPr>
        <w:t xml:space="preserve">        </w:t>
      </w:r>
      <w:r w:rsidRPr="00A742DD">
        <w:rPr>
          <w:rFonts w:eastAsia="Calibri"/>
          <w:sz w:val="96"/>
          <w:szCs w:val="96"/>
        </w:rPr>
        <w:t>Конспект</w:t>
      </w:r>
      <w:r>
        <w:rPr>
          <w:rFonts w:ascii="Times New Roman" w:hAnsi="Times New Roman"/>
        </w:rPr>
        <w:t xml:space="preserve"> </w:t>
      </w:r>
    </w:p>
    <w:p w:rsidR="003023A9" w:rsidRDefault="003023A9" w:rsidP="003023A9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                 </w:t>
      </w:r>
      <w:r w:rsidRPr="003023A9">
        <w:rPr>
          <w:rFonts w:ascii="Times New Roman" w:eastAsia="Times New Roman" w:hAnsi="Times New Roman" w:cs="Times New Roman"/>
          <w:sz w:val="56"/>
          <w:szCs w:val="56"/>
        </w:rPr>
        <w:t xml:space="preserve">классного  часа </w:t>
      </w:r>
    </w:p>
    <w:p w:rsidR="003023A9" w:rsidRPr="003023A9" w:rsidRDefault="003023A9" w:rsidP="003023A9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       </w:t>
      </w:r>
      <w:r w:rsidR="008463C0">
        <w:rPr>
          <w:rFonts w:ascii="Times New Roman" w:eastAsia="Times New Roman" w:hAnsi="Times New Roman" w:cs="Times New Roman"/>
          <w:sz w:val="56"/>
          <w:szCs w:val="56"/>
        </w:rPr>
        <w:t xml:space="preserve">   </w:t>
      </w:r>
      <w:r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Pr="003023A9">
        <w:rPr>
          <w:rFonts w:ascii="Times New Roman" w:eastAsia="Times New Roman" w:hAnsi="Times New Roman" w:cs="Times New Roman"/>
          <w:b/>
          <w:sz w:val="56"/>
          <w:szCs w:val="56"/>
        </w:rPr>
        <w:t>«Я и скверные слова»</w:t>
      </w:r>
    </w:p>
    <w:p w:rsidR="003023A9" w:rsidRPr="003023A9" w:rsidRDefault="003023A9" w:rsidP="003023A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:rsidR="003023A9" w:rsidRPr="00911EC6" w:rsidRDefault="003023A9" w:rsidP="003023A9">
      <w:pPr>
        <w:rPr>
          <w:rFonts w:ascii="Angsana New" w:hAnsi="Angsana New"/>
          <w:b/>
        </w:rPr>
      </w:pPr>
      <w:r>
        <w:rPr>
          <w:sz w:val="56"/>
          <w:szCs w:val="56"/>
        </w:rPr>
        <w:t xml:space="preserve">                       </w:t>
      </w:r>
      <w:r w:rsidRPr="00911EC6">
        <w:rPr>
          <w:sz w:val="56"/>
          <w:szCs w:val="56"/>
        </w:rPr>
        <w:t>в</w:t>
      </w:r>
      <w:r>
        <w:rPr>
          <w:rFonts w:ascii="Angsana New" w:hAnsi="Angsana New"/>
          <w:sz w:val="56"/>
          <w:szCs w:val="56"/>
        </w:rPr>
        <w:t xml:space="preserve"> </w:t>
      </w:r>
      <w:r w:rsidR="008463C0">
        <w:rPr>
          <w:sz w:val="56"/>
          <w:szCs w:val="56"/>
        </w:rPr>
        <w:t>6   «б»</w:t>
      </w:r>
      <w:r w:rsidRPr="00911EC6">
        <w:rPr>
          <w:rFonts w:ascii="Angsana New" w:hAnsi="Angsana New"/>
          <w:sz w:val="56"/>
          <w:szCs w:val="56"/>
        </w:rPr>
        <w:t xml:space="preserve"> </w:t>
      </w:r>
      <w:r w:rsidRPr="00911EC6">
        <w:rPr>
          <w:sz w:val="56"/>
          <w:szCs w:val="56"/>
        </w:rPr>
        <w:t>классе</w:t>
      </w:r>
      <w:r>
        <w:rPr>
          <w:sz w:val="56"/>
          <w:szCs w:val="56"/>
        </w:rPr>
        <w:t>.</w:t>
      </w:r>
    </w:p>
    <w:p w:rsidR="003023A9" w:rsidRPr="00911EC6" w:rsidRDefault="003023A9" w:rsidP="003023A9">
      <w:pPr>
        <w:jc w:val="center"/>
        <w:rPr>
          <w:rFonts w:ascii="Angsana New" w:hAnsi="Angsana New"/>
          <w:b/>
          <w:sz w:val="56"/>
          <w:szCs w:val="56"/>
        </w:rPr>
      </w:pPr>
    </w:p>
    <w:p w:rsidR="003023A9" w:rsidRPr="00911EC6" w:rsidRDefault="003023A9" w:rsidP="003023A9">
      <w:pPr>
        <w:shd w:val="clear" w:color="auto" w:fill="FFFFFF"/>
        <w:spacing w:after="150" w:line="300" w:lineRule="atLeast"/>
        <w:rPr>
          <w:b/>
          <w:sz w:val="56"/>
          <w:szCs w:val="56"/>
        </w:rPr>
      </w:pPr>
    </w:p>
    <w:p w:rsidR="003023A9" w:rsidRPr="00911EC6" w:rsidRDefault="003023A9" w:rsidP="003023A9">
      <w:pPr>
        <w:shd w:val="clear" w:color="auto" w:fill="FFFFFF"/>
        <w:spacing w:after="150" w:line="300" w:lineRule="atLeast"/>
        <w:rPr>
          <w:b/>
          <w:sz w:val="32"/>
          <w:szCs w:val="32"/>
        </w:rPr>
      </w:pPr>
      <w:r w:rsidRPr="00911EC6">
        <w:rPr>
          <w:b/>
          <w:sz w:val="32"/>
          <w:szCs w:val="32"/>
        </w:rPr>
        <w:t xml:space="preserve">          </w:t>
      </w:r>
    </w:p>
    <w:p w:rsidR="003023A9" w:rsidRPr="00911EC6" w:rsidRDefault="003023A9" w:rsidP="003023A9">
      <w:pPr>
        <w:shd w:val="clear" w:color="auto" w:fill="FFFFFF"/>
        <w:spacing w:after="150" w:line="300" w:lineRule="atLeast"/>
        <w:rPr>
          <w:sz w:val="52"/>
          <w:szCs w:val="52"/>
        </w:rPr>
      </w:pPr>
      <w:r w:rsidRPr="00911EC6">
        <w:rPr>
          <w:b/>
          <w:sz w:val="52"/>
          <w:szCs w:val="52"/>
        </w:rPr>
        <w:t xml:space="preserve">                                </w:t>
      </w:r>
    </w:p>
    <w:p w:rsidR="003023A9" w:rsidRDefault="003023A9" w:rsidP="003023A9">
      <w:pPr>
        <w:shd w:val="clear" w:color="auto" w:fill="FFFFFF"/>
        <w:spacing w:after="150" w:line="300" w:lineRule="atLeast"/>
        <w:rPr>
          <w:sz w:val="52"/>
          <w:szCs w:val="52"/>
        </w:rPr>
      </w:pPr>
      <w:r w:rsidRPr="00911EC6">
        <w:rPr>
          <w:sz w:val="52"/>
          <w:szCs w:val="52"/>
        </w:rPr>
        <w:t xml:space="preserve">                                                  </w:t>
      </w:r>
    </w:p>
    <w:p w:rsidR="003023A9" w:rsidRDefault="003023A9" w:rsidP="003023A9">
      <w:pPr>
        <w:shd w:val="clear" w:color="auto" w:fill="FFFFFF"/>
        <w:spacing w:after="150" w:line="300" w:lineRule="atLeast"/>
        <w:rPr>
          <w:sz w:val="52"/>
          <w:szCs w:val="52"/>
        </w:rPr>
      </w:pPr>
    </w:p>
    <w:p w:rsidR="000B5C45" w:rsidRPr="000D217A" w:rsidRDefault="003023A9" w:rsidP="000B5C45">
      <w:pPr>
        <w:shd w:val="clear" w:color="auto" w:fill="FFFFFF"/>
        <w:spacing w:after="150" w:line="300" w:lineRule="atLeast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</w:t>
      </w:r>
      <w:r w:rsidRPr="00911EC6">
        <w:rPr>
          <w:sz w:val="52"/>
          <w:szCs w:val="52"/>
        </w:rPr>
        <w:t xml:space="preserve">   </w:t>
      </w:r>
      <w:r w:rsidR="000B5C45" w:rsidRPr="00911EC6">
        <w:rPr>
          <w:sz w:val="40"/>
          <w:szCs w:val="40"/>
        </w:rPr>
        <w:t xml:space="preserve">Подготовила </w:t>
      </w:r>
    </w:p>
    <w:p w:rsidR="000B5C45" w:rsidRPr="00911EC6" w:rsidRDefault="000B5C45" w:rsidP="000B5C45">
      <w:pPr>
        <w:shd w:val="clear" w:color="auto" w:fill="FFFFFF"/>
        <w:spacing w:after="150" w:line="300" w:lineRule="atLeast"/>
        <w:rPr>
          <w:sz w:val="40"/>
          <w:szCs w:val="40"/>
        </w:rPr>
      </w:pPr>
      <w:r>
        <w:rPr>
          <w:sz w:val="40"/>
          <w:szCs w:val="40"/>
        </w:rPr>
        <w:t xml:space="preserve">                     учитель русского языка и </w:t>
      </w:r>
      <w:r w:rsidRPr="00911EC6">
        <w:rPr>
          <w:sz w:val="40"/>
          <w:szCs w:val="40"/>
        </w:rPr>
        <w:t>литературы</w:t>
      </w:r>
    </w:p>
    <w:p w:rsidR="000B5C45" w:rsidRDefault="000B5C45" w:rsidP="000B5C45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Ахмедова </w:t>
      </w:r>
      <w:proofErr w:type="spellStart"/>
      <w:r>
        <w:rPr>
          <w:rFonts w:ascii="Times New Roman" w:hAnsi="Times New Roman"/>
          <w:b/>
          <w:sz w:val="40"/>
          <w:szCs w:val="40"/>
        </w:rPr>
        <w:t>Меседу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Джавпаровна</w:t>
      </w:r>
      <w:proofErr w:type="spellEnd"/>
      <w:r>
        <w:rPr>
          <w:rFonts w:ascii="Times New Roman" w:hAnsi="Times New Roman"/>
          <w:b/>
          <w:sz w:val="40"/>
          <w:szCs w:val="40"/>
        </w:rPr>
        <w:t>.</w:t>
      </w:r>
    </w:p>
    <w:p w:rsidR="003023A9" w:rsidRPr="00A742DD" w:rsidRDefault="003023A9" w:rsidP="000B5C45">
      <w:pPr>
        <w:shd w:val="clear" w:color="auto" w:fill="FFFFFF"/>
        <w:spacing w:after="150" w:line="300" w:lineRule="atLeast"/>
        <w:rPr>
          <w:rFonts w:ascii="Times New Roman" w:hAnsi="Times New Roman"/>
          <w:b/>
          <w:sz w:val="40"/>
          <w:szCs w:val="40"/>
        </w:rPr>
      </w:pPr>
    </w:p>
    <w:p w:rsidR="003023A9" w:rsidRDefault="003023A9" w:rsidP="003023A9">
      <w:pPr>
        <w:pStyle w:val="a4"/>
        <w:jc w:val="both"/>
        <w:rPr>
          <w:rFonts w:ascii="Times New Roman" w:hAnsi="Times New Roman"/>
          <w:lang w:val="ru-RU" w:eastAsia="ru-RU" w:bidi="ar-SA"/>
        </w:rPr>
      </w:pPr>
    </w:p>
    <w:p w:rsidR="00AE34E4" w:rsidRPr="003023A9" w:rsidRDefault="003023A9" w:rsidP="00B76601">
      <w:pPr>
        <w:spacing w:after="0" w:line="240" w:lineRule="auto"/>
        <w:rPr>
          <w:sz w:val="96"/>
          <w:szCs w:val="96"/>
        </w:rPr>
      </w:pPr>
      <w:r>
        <w:rPr>
          <w:sz w:val="96"/>
          <w:szCs w:val="96"/>
        </w:rPr>
        <w:lastRenderedPageBreak/>
        <w:t xml:space="preserve">         </w:t>
      </w:r>
      <w:r w:rsidR="00B76601">
        <w:rPr>
          <w:rFonts w:ascii="Times New Roman" w:eastAsia="Times New Roman" w:hAnsi="Times New Roman" w:cs="Times New Roman"/>
          <w:b/>
          <w:sz w:val="28"/>
        </w:rPr>
        <w:t>Классный час «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76601">
        <w:rPr>
          <w:rFonts w:ascii="Times New Roman" w:eastAsia="Times New Roman" w:hAnsi="Times New Roman" w:cs="Times New Roman"/>
          <w:b/>
          <w:sz w:val="28"/>
        </w:rPr>
        <w:t>Я и скверные слова»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8"/>
        </w:rPr>
        <w:t xml:space="preserve">этическая беседа 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Цели: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познакомить с причинами употребления и губительным влиянием мата на личность человека;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информировать о юридической ответственности  за  выражение</w:t>
      </w:r>
      <w:r>
        <w:rPr>
          <w:rFonts w:ascii="Tahoma" w:eastAsia="Tahoma" w:hAnsi="Tahoma" w:cs="Tahoma"/>
          <w:color w:val="000000"/>
          <w:sz w:val="28"/>
        </w:rPr>
        <w:t xml:space="preserve">   </w:t>
      </w:r>
      <w:r>
        <w:rPr>
          <w:rFonts w:ascii="Times New Roman" w:eastAsia="Times New Roman" w:hAnsi="Times New Roman" w:cs="Times New Roman"/>
          <w:color w:val="000000"/>
          <w:sz w:val="28"/>
        </w:rPr>
        <w:t>нецензурной бранью;   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убедить, что нецензурная брань вредит  психологическому и физическому здоровью человека;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формировать стойкую неприязнь к нецензурной брани, отрицательное отношение к вредной привычке.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культуру общения.</w:t>
      </w:r>
    </w:p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34E4" w:rsidRDefault="00B76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мероприятия:</w:t>
      </w:r>
    </w:p>
    <w:p w:rsidR="00AE34E4" w:rsidRDefault="00AE3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Формулирование темы классного часа.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В.И.Даль писал: «С языком, с человеческим словом, с речью безнаказанно шутить нельзя; словесная речь человека – это видимая, осязаемая связь, союзное звено между телом и духом». 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Как вы понимаете эти слова? Как вы считаете, о чем сегодня пойдет речь? Ответы сформулируйте с учётом возникшей в классе ситуации, в которую </w:t>
      </w:r>
      <w:proofErr w:type="gramStart"/>
      <w:r>
        <w:rPr>
          <w:rFonts w:ascii="Times New Roman" w:eastAsia="Times New Roman" w:hAnsi="Times New Roman" w:cs="Times New Roman"/>
          <w:sz w:val="28"/>
        </w:rPr>
        <w:t>оказались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вовлечены родители. С ними мы эту тему поднимем на родительском собрании. </w:t>
      </w:r>
      <w:r>
        <w:rPr>
          <w:rFonts w:ascii="Times New Roman" w:eastAsia="Times New Roman" w:hAnsi="Times New Roman" w:cs="Times New Roman"/>
          <w:i/>
          <w:sz w:val="28"/>
        </w:rPr>
        <w:t>(«Культура общения» «Нецензурная брань в речи школьников»)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Тема нашего классного часа «Я и скверные слова»  </w:t>
      </w:r>
    </w:p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Слово учителя.  Скверные слова в речи школьников.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Один доктор филологических наук, который провел целое научное исследование, говорил: «Если сравнивать родную лексику с мощным водным потоком, то мат-это своего рода «отбросы» нечистот, загрязнение речи». 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Как же обстоят дела у нас в классе. 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Слышим нецензурную брань на улице.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 Слышим дома.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 Употребляем бранные слова сами.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4) Выражаемся так: нечаянно.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Известные психологи считают, что ненормативную лексику употребляют те люди, которые не уверены в своих силах и чувствуют свою неполноценность. Человек, уверенный в себе, который чувствует себя нужным в своей семье, который окружен любовью родителей никогда не будет употреблять нецензурную брань. 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Причины употребления скверных слов:</w:t>
      </w:r>
    </w:p>
    <w:p w:rsidR="00AE34E4" w:rsidRDefault="00B76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казаться взрослей среди сверстников;</w:t>
      </w:r>
    </w:p>
    <w:p w:rsidR="00AE34E4" w:rsidRDefault="00B76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бунтарство;</w:t>
      </w:r>
    </w:p>
    <w:p w:rsidR="00AE34E4" w:rsidRDefault="00B76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провоцирование реакции взрослых (часто возникает из-за недостатка внимания);</w:t>
      </w:r>
    </w:p>
    <w:p w:rsidR="00AE34E4" w:rsidRDefault="00B76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потребность скрыть свою слабость;</w:t>
      </w:r>
    </w:p>
    <w:p w:rsidR="00AE34E4" w:rsidRDefault="00B76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повторение нецензурных бранных слов за родителями или за близкими родственниками, с которыми ребенок проводит много времени;</w:t>
      </w:r>
    </w:p>
    <w:p w:rsidR="00AE34E4" w:rsidRDefault="00B7660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повторение за другими детьми,  хотя в 11 лет ребенок понимает, где можно использовать мат, где нельзя. Жаргон употребляется среди сверстников, для самоутверждения. Дети пытаются выделиться, казаться старше.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Ответственность за нецензурную брань.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любителей «нецензурной брани в общественных местах»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РФ предусмотрена административная ответственность:</w:t>
      </w:r>
    </w:p>
    <w:p w:rsidR="00AE34E4" w:rsidRDefault="00B76601">
      <w:pPr>
        <w:spacing w:after="0" w:line="240" w:lineRule="auto"/>
        <w:ind w:left="567" w:hanging="567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Статья 20.1. Мелкое хулиганство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-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влечет наложение административного штрафа в размере от пятисот до одной тысячи рублей или административный арест на срок до пятнадцати суток.</w:t>
      </w:r>
    </w:p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Сообщения учеников. Вред, который наносит нецензурная брань организму и личности человека.</w:t>
      </w:r>
    </w:p>
    <w:p w:rsidR="00AE34E4" w:rsidRDefault="00B7660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как вы думаете, употребление мата наносит людям какой-либо вред? Какой?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(Ответы, обсуждение).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 Духовный и нравственный вред.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«Мистическую составляющую» вреда особо подчеркивают люди верующие - это мистика злобы, кипящей в человеческом сердце, злобы, которая соединяет человека с нечистой силой. </w:t>
      </w:r>
    </w:p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2)</w:t>
      </w:r>
      <w:r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b/>
          <w:sz w:val="28"/>
        </w:rPr>
        <w:t>Физический вред организму человека.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Звук - не просто носитель информации, а определенный набор электромагнитных волн. Электромагнитное наполнение каждого звука тоже различно - от обычных длинных радиоволн до жесткого ультракороткого излучения, действующего на подкорку головного мозга человека, его подсознание. Бранные слова наносят вред не только тем, кто их произносит, но и тем, кто их слышит. Матерящийся человек порой не догадывается, что он наносит непоправимый вред своему потомству. Наши гены как бы «слышат» все наши слова и запоминают их. Маты отрицательно действуют на ДНК ругающегося человека, становятся проклятием для самого человека и его наследников. Именно молекулы ДНК отвечают за наследственность человека. В этом случае, если речь человека насыщена нецензурной бранью, в молекулах ДНК начинает вырабатываться "отрицательная программа". Ученые зафиксировали: бранное слово вызывает мутагенный эффект, аналогичный радиационному облучению.</w:t>
      </w:r>
    </w:p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3) Опыты ученых.</w:t>
      </w:r>
    </w:p>
    <w:p w:rsidR="00AE34E4" w:rsidRDefault="00B76601">
      <w:pPr>
        <w:spacing w:after="0" w:line="240" w:lineRule="auto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Ученые сделали поразительные эксперименты на воде, результаты этих экспериментов были таковы: жидкость обругали матом, после чего полили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семена пшеницы. В результате семена, которые поливали такой обруганной водой, всходили лишь 49 из 100. Те же семена, которые поливали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водой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над которой читали молитвы, говорили прекрасные слова прорастали в 98 случаях из 100.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Оказывается, бранные слова рвут цепочку ДНК, убивают гены и убивают хромосомы. Таким образом, сквернослов самый большой вред наносит себе и своему потомству.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Игра «Ассоциации».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Говорят, что каждое слово для нашего мышления и воображения имеет свои индивидуальные характеристики: запах, цвет, эмоции. Если я скажу слово ЛЕТО, каждый из вас вспомнит что-то свое: запах и вкус клубники, тепло солнечных лучей, ощущение обжигающе горячего песка под босыми ногами, шум морской волны, влажный запах хвойного леса и т. д.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буду называть вам слова, а вы записывайте на листочек, какие ассоциации возникают у вас с этим словом.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МАМА           КОНФЕТА           ДРУЖБА             НЕЦЕНЗУРНАЯ  БРАНЬ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(Варианты ответов.</w:t>
      </w:r>
      <w:proofErr w:type="gramEnd"/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МАМА – добрая, красивая,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голубые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глаза, морковные пироги, пуховые варежки,                                                                                                                       КОНФЕТА – сладкая, шоколад, ореховая начинка, яркая обертка </w:t>
      </w:r>
      <w:proofErr w:type="gramEnd"/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ДРУЖБА – прогулки, лето, секреты (тайны), игры 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НЕЦЕНЗУРНАЯ БРАНЬ – ссора, драка, злость, обида…) </w:t>
      </w:r>
      <w:proofErr w:type="gramEnd"/>
    </w:p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Составление памятки «Как бороться с бранными словами».</w:t>
      </w:r>
    </w:p>
    <w:p w:rsidR="00AE34E4" w:rsidRDefault="00B7660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помни, что ругань – признак недалекого ума и является уделом людей, недостойных уважения; кроме того, использование нецензурной брани характеризует человека как неспособного повзрослеть, вынужденного оставаться в ребяческом возрасте;</w:t>
      </w:r>
    </w:p>
    <w:p w:rsidR="00AE34E4" w:rsidRDefault="00B7660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познакомься со словарем ненормативной лексики: бранные слова потеряют исключительность и, следовательно, важность;</w:t>
      </w:r>
    </w:p>
    <w:p w:rsidR="00AE34E4" w:rsidRDefault="00B7660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читай 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больше хороших книг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>, в которых исключены нецензурные слова;</w:t>
      </w:r>
    </w:p>
    <w:p w:rsidR="00AE34E4" w:rsidRDefault="00B7660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ahoma" w:eastAsia="Tahoma" w:hAnsi="Tahoma" w:cs="Tahoma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следи за своей речью: ругань оскорбляет и унижает того, кто произносит такие слова и того, к кому они обращены.</w:t>
      </w:r>
    </w:p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Рефлексия, подведение итогов.</w:t>
      </w:r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Ответь и запиши ответы на 2 вопроса:  «Я не знал…», «Теперь я знаю</w:t>
      </w:r>
      <w:proofErr w:type="gramStart"/>
      <w:r>
        <w:rPr>
          <w:rFonts w:ascii="Times New Roman" w:eastAsia="Times New Roman" w:hAnsi="Times New Roman" w:cs="Times New Roman"/>
          <w:sz w:val="28"/>
        </w:rPr>
        <w:t>…».</w:t>
      </w:r>
      <w:proofErr w:type="gramEnd"/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(- «Я не знал…»: что мат вреден для здоровья; что растения реагируют на человеческую речь и т. д.</w:t>
      </w:r>
      <w:proofErr w:type="gramEnd"/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- «Теперь я знаю…»: что ругаться матом вредно для моего здоровья и здоровья окружающих; что если я буду нецензурно выражаться, это отразится на моих детях и т. д.)</w:t>
      </w:r>
      <w:proofErr w:type="gramEnd"/>
    </w:p>
    <w:p w:rsidR="00AE34E4" w:rsidRDefault="00B7660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Напиши вывод «Я и скверные слова» (6-8 предложений). (</w:t>
      </w:r>
      <w:r>
        <w:rPr>
          <w:rFonts w:ascii="Times New Roman" w:eastAsia="Times New Roman" w:hAnsi="Times New Roman" w:cs="Times New Roman"/>
          <w:i/>
          <w:sz w:val="28"/>
        </w:rPr>
        <w:t>Зачитать выводы классного часа.)</w:t>
      </w:r>
    </w:p>
    <w:p w:rsidR="00AE34E4" w:rsidRDefault="00AE34E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</w:p>
    <w:p w:rsidR="00AE34E4" w:rsidRDefault="00B7660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VII. Вывод учителя.</w:t>
      </w:r>
    </w:p>
    <w:p w:rsidR="00AE34E4" w:rsidRDefault="00AE34E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34E4" w:rsidRDefault="00B7660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Каждый раз, когда вам захочется произнести матерное слово, вспомните про тот вред, который оно наносит вам и окружающим, подумайте, красиво ли вы выглядите в глазах своих друзей.</w:t>
      </w:r>
    </w:p>
    <w:p w:rsidR="00AE34E4" w:rsidRDefault="00B76601">
      <w:pPr>
        <w:spacing w:after="0" w:line="253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закончим классный час  словами  Льва Толстого: </w:t>
      </w:r>
      <w:r>
        <w:rPr>
          <w:rFonts w:ascii="Times New Roman" w:eastAsia="Times New Roman" w:hAnsi="Times New Roman" w:cs="Times New Roman"/>
          <w:i/>
          <w:sz w:val="28"/>
        </w:rPr>
        <w:t>«Слово – дело великое. Великое, потому что словом можно соединить людей и разъединить их, словом можно служить любви, словом же можно служить вражде и ненависти»</w:t>
      </w:r>
      <w:r>
        <w:rPr>
          <w:rFonts w:ascii="Times New Roman" w:eastAsia="Times New Roman" w:hAnsi="Times New Roman" w:cs="Times New Roman"/>
          <w:sz w:val="28"/>
        </w:rPr>
        <w:t>. </w:t>
      </w:r>
    </w:p>
    <w:p w:rsidR="00AE34E4" w:rsidRDefault="00B76601">
      <w:pPr>
        <w:spacing w:after="0" w:line="253" w:lineRule="auto"/>
        <w:rPr>
          <w:rFonts w:ascii="Roboto" w:eastAsia="Roboto" w:hAnsi="Roboto" w:cs="Roboto"/>
          <w:color w:val="000000"/>
        </w:rPr>
      </w:pPr>
      <w:r>
        <w:rPr>
          <w:rFonts w:ascii="Times New Roman" w:eastAsia="Times New Roman" w:hAnsi="Times New Roman" w:cs="Times New Roman"/>
          <w:sz w:val="28"/>
        </w:rPr>
        <w:t>Давайте беречь наш красивый русский язык, беречь себя и своих близких. Будем следить за каждым словом, которое мы говорим, чтобы каждое наше слово служило только добрым и светлым чувствам. </w:t>
      </w:r>
    </w:p>
    <w:p w:rsidR="00AE34E4" w:rsidRDefault="00AE34E4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</w:rPr>
      </w:pPr>
    </w:p>
    <w:p w:rsidR="00AE34E4" w:rsidRDefault="00AE34E4">
      <w:pPr>
        <w:ind w:left="-426"/>
        <w:rPr>
          <w:rFonts w:ascii="Calibri" w:eastAsia="Calibri" w:hAnsi="Calibri" w:cs="Calibri"/>
        </w:rPr>
      </w:pPr>
    </w:p>
    <w:sectPr w:rsidR="00AE34E4" w:rsidSect="003023A9">
      <w:pgSz w:w="11906" w:h="16838"/>
      <w:pgMar w:top="709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33B8"/>
    <w:multiLevelType w:val="multilevel"/>
    <w:tmpl w:val="EA0ED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E4F89"/>
    <w:multiLevelType w:val="multilevel"/>
    <w:tmpl w:val="F0E63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AE34E4"/>
    <w:rsid w:val="000B5C45"/>
    <w:rsid w:val="003023A9"/>
    <w:rsid w:val="004A26DC"/>
    <w:rsid w:val="005360D5"/>
    <w:rsid w:val="008463C0"/>
    <w:rsid w:val="009E3B0A"/>
    <w:rsid w:val="00AE34E4"/>
    <w:rsid w:val="00B17741"/>
    <w:rsid w:val="00B7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23A9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bolero.ru%2Fcgi-bin%2Fsuperptr.cgi%3Fpartner%3DSerj2375%26new%3D1%26uri%3Dhttp%3A%2F%2Fwww.bolero.ru%2Fcatalog-18160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2017-07-05T11:15:00Z</cp:lastPrinted>
  <dcterms:created xsi:type="dcterms:W3CDTF">2017-07-05T08:25:00Z</dcterms:created>
  <dcterms:modified xsi:type="dcterms:W3CDTF">2019-01-20T19:32:00Z</dcterms:modified>
</cp:coreProperties>
</file>